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2338"/>
        <w:gridCol w:w="2336"/>
        <w:gridCol w:w="3407"/>
      </w:tblGrid>
      <w:tr w:rsidR="005A388A" w:rsidRPr="005A388A" w14:paraId="42E4FC38" w14:textId="77777777" w:rsidTr="005A388A">
        <w:trPr>
          <w:trHeight w:val="495"/>
        </w:trPr>
        <w:tc>
          <w:tcPr>
            <w:tcW w:w="1558" w:type="dxa"/>
            <w:vMerge w:val="restart"/>
          </w:tcPr>
          <w:p w14:paraId="51CADED2" w14:textId="77777777" w:rsidR="005A388A" w:rsidRPr="005A388A" w:rsidRDefault="005A388A" w:rsidP="005A388A"/>
          <w:p w14:paraId="6ED2FB1F" w14:textId="77777777" w:rsidR="005A388A" w:rsidRPr="005A388A" w:rsidRDefault="005A388A" w:rsidP="005A388A"/>
          <w:p w14:paraId="2EF8D67D" w14:textId="77777777" w:rsidR="005A388A" w:rsidRPr="005A388A" w:rsidRDefault="005A388A" w:rsidP="005A388A"/>
          <w:p w14:paraId="654B2418" w14:textId="77777777" w:rsidR="005A388A" w:rsidRPr="005A388A" w:rsidRDefault="005A388A" w:rsidP="005A388A">
            <w:r w:rsidRPr="005A388A">
              <w:rPr>
                <w:color w:val="7F7F7F" w:themeColor="text1" w:themeTint="80"/>
              </w:rPr>
              <w:t>siglă /stemă</w:t>
            </w:r>
          </w:p>
        </w:tc>
        <w:tc>
          <w:tcPr>
            <w:tcW w:w="8081" w:type="dxa"/>
            <w:gridSpan w:val="3"/>
          </w:tcPr>
          <w:p w14:paraId="0EB4A32F" w14:textId="77777777" w:rsidR="005A388A" w:rsidRPr="005A388A" w:rsidRDefault="005A388A" w:rsidP="005A388A">
            <w:r w:rsidRPr="005A388A">
              <w:t>Județul</w:t>
            </w:r>
          </w:p>
        </w:tc>
      </w:tr>
      <w:tr w:rsidR="005A388A" w:rsidRPr="005A388A" w14:paraId="293B1167" w14:textId="77777777" w:rsidTr="005A388A">
        <w:trPr>
          <w:trHeight w:val="494"/>
        </w:trPr>
        <w:tc>
          <w:tcPr>
            <w:tcW w:w="1558" w:type="dxa"/>
            <w:vMerge/>
            <w:tcBorders>
              <w:top w:val="nil"/>
            </w:tcBorders>
          </w:tcPr>
          <w:p w14:paraId="65ACC862" w14:textId="77777777" w:rsidR="005A388A" w:rsidRPr="005A388A" w:rsidRDefault="005A388A" w:rsidP="005A388A"/>
        </w:tc>
        <w:tc>
          <w:tcPr>
            <w:tcW w:w="8081" w:type="dxa"/>
            <w:gridSpan w:val="3"/>
          </w:tcPr>
          <w:p w14:paraId="309041DA" w14:textId="77777777" w:rsidR="005A388A" w:rsidRPr="005A388A" w:rsidRDefault="005A388A" w:rsidP="005A388A">
            <w:r w:rsidRPr="005A388A">
              <w:t>Autoritatea administrației publice</w:t>
            </w:r>
          </w:p>
        </w:tc>
      </w:tr>
      <w:tr w:rsidR="005A388A" w:rsidRPr="005A388A" w14:paraId="18890E2F" w14:textId="77777777" w:rsidTr="005A388A">
        <w:trPr>
          <w:trHeight w:val="502"/>
        </w:trPr>
        <w:tc>
          <w:tcPr>
            <w:tcW w:w="1558" w:type="dxa"/>
            <w:vMerge/>
            <w:tcBorders>
              <w:top w:val="nil"/>
            </w:tcBorders>
          </w:tcPr>
          <w:p w14:paraId="5A1761A7" w14:textId="77777777" w:rsidR="005A388A" w:rsidRPr="005A388A" w:rsidRDefault="005A388A" w:rsidP="005A388A"/>
        </w:tc>
        <w:tc>
          <w:tcPr>
            <w:tcW w:w="2338" w:type="dxa"/>
          </w:tcPr>
          <w:p w14:paraId="4E0A1736" w14:textId="77777777" w:rsidR="005A388A" w:rsidRPr="005A388A" w:rsidRDefault="005A388A" w:rsidP="005A388A">
            <w:r w:rsidRPr="005A388A">
              <w:t>Cod de identificare fiscală (CIF)</w:t>
            </w:r>
          </w:p>
        </w:tc>
        <w:tc>
          <w:tcPr>
            <w:tcW w:w="5743" w:type="dxa"/>
            <w:gridSpan w:val="2"/>
          </w:tcPr>
          <w:p w14:paraId="742960C2" w14:textId="77777777" w:rsidR="005A388A" w:rsidRPr="005A388A" w:rsidRDefault="005A388A" w:rsidP="005A388A">
            <w:r w:rsidRPr="005A388A">
              <w:t>Adresa oficială</w:t>
            </w:r>
          </w:p>
          <w:p w14:paraId="7271F320" w14:textId="77777777" w:rsidR="005A388A" w:rsidRPr="005A388A" w:rsidRDefault="005A388A" w:rsidP="005A388A">
            <w:r w:rsidRPr="005A388A">
              <w:rPr>
                <w:color w:val="7F7F7F" w:themeColor="text1" w:themeTint="80"/>
              </w:rPr>
              <w:t>sediul · telefon · e-mail</w:t>
            </w:r>
          </w:p>
        </w:tc>
      </w:tr>
      <w:tr w:rsidR="005A388A" w:rsidRPr="005A388A" w14:paraId="5BA8211A" w14:textId="77777777" w:rsidTr="005A388A">
        <w:trPr>
          <w:trHeight w:val="494"/>
        </w:trPr>
        <w:tc>
          <w:tcPr>
            <w:tcW w:w="1558" w:type="dxa"/>
            <w:vMerge/>
            <w:tcBorders>
              <w:top w:val="nil"/>
            </w:tcBorders>
          </w:tcPr>
          <w:p w14:paraId="5CF1E8C7" w14:textId="77777777" w:rsidR="005A388A" w:rsidRPr="005A388A" w:rsidRDefault="005A388A" w:rsidP="005A388A"/>
        </w:tc>
        <w:tc>
          <w:tcPr>
            <w:tcW w:w="4674" w:type="dxa"/>
            <w:gridSpan w:val="2"/>
          </w:tcPr>
          <w:p w14:paraId="477C13FA" w14:textId="77777777" w:rsidR="005A388A" w:rsidRPr="005A388A" w:rsidRDefault="005A388A" w:rsidP="005A388A">
            <w:r w:rsidRPr="005A388A">
              <w:t>Nr. înregistrare</w:t>
            </w:r>
          </w:p>
        </w:tc>
        <w:tc>
          <w:tcPr>
            <w:tcW w:w="3407" w:type="dxa"/>
          </w:tcPr>
          <w:p w14:paraId="7E17370E" w14:textId="77777777" w:rsidR="005A388A" w:rsidRPr="005A388A" w:rsidRDefault="005A388A" w:rsidP="005A388A">
            <w:r w:rsidRPr="005A388A">
              <w:t>Data</w:t>
            </w:r>
          </w:p>
        </w:tc>
      </w:tr>
    </w:tbl>
    <w:p w14:paraId="5C0AB697" w14:textId="77777777" w:rsidR="005A388A" w:rsidRPr="005A388A" w:rsidRDefault="005A388A" w:rsidP="005A388A">
      <w:pPr>
        <w:jc w:val="center"/>
        <w:rPr>
          <w:b/>
          <w:bCs/>
          <w:sz w:val="24"/>
          <w:szCs w:val="24"/>
        </w:rPr>
      </w:pPr>
    </w:p>
    <w:p w14:paraId="220B9806" w14:textId="77777777" w:rsidR="005A388A" w:rsidRPr="005A388A" w:rsidRDefault="005A388A" w:rsidP="005A388A">
      <w:pPr>
        <w:jc w:val="center"/>
        <w:rPr>
          <w:b/>
          <w:bCs/>
          <w:sz w:val="24"/>
          <w:szCs w:val="24"/>
        </w:rPr>
      </w:pPr>
      <w:r w:rsidRPr="005A388A">
        <w:rPr>
          <w:b/>
          <w:bCs/>
          <w:sz w:val="24"/>
          <w:szCs w:val="24"/>
        </w:rPr>
        <w:t>AVIZ DE AMPLASARE</w:t>
      </w:r>
    </w:p>
    <w:p w14:paraId="31D3D780" w14:textId="77777777" w:rsidR="005A388A" w:rsidRPr="005A388A" w:rsidRDefault="005A388A" w:rsidP="005A388A">
      <w:pPr>
        <w:jc w:val="center"/>
        <w:rPr>
          <w:b/>
          <w:bCs/>
          <w:sz w:val="24"/>
          <w:szCs w:val="24"/>
        </w:rPr>
      </w:pPr>
      <w:r w:rsidRPr="005A388A">
        <w:rPr>
          <w:b/>
          <w:bCs/>
          <w:sz w:val="24"/>
          <w:szCs w:val="24"/>
        </w:rPr>
        <w:t>Nr. ……………… din ………………………</w:t>
      </w:r>
    </w:p>
    <w:p w14:paraId="24B97541" w14:textId="77777777" w:rsidR="005A388A" w:rsidRPr="005A388A" w:rsidRDefault="005A388A" w:rsidP="005A388A">
      <w:pPr>
        <w:jc w:val="center"/>
        <w:rPr>
          <w:b/>
          <w:bCs/>
          <w:sz w:val="24"/>
          <w:szCs w:val="24"/>
        </w:rPr>
      </w:pPr>
    </w:p>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3116"/>
        <w:gridCol w:w="779"/>
        <w:gridCol w:w="779"/>
        <w:gridCol w:w="779"/>
        <w:gridCol w:w="779"/>
        <w:gridCol w:w="1559"/>
        <w:gridCol w:w="1848"/>
      </w:tblGrid>
      <w:tr w:rsidR="005A388A" w:rsidRPr="005A388A" w14:paraId="559EAFA2" w14:textId="77777777" w:rsidTr="005A388A">
        <w:trPr>
          <w:trHeight w:val="200"/>
        </w:trPr>
        <w:tc>
          <w:tcPr>
            <w:tcW w:w="9639" w:type="dxa"/>
            <w:gridSpan w:val="7"/>
            <w:shd w:val="clear" w:color="auto" w:fill="F4F4F4"/>
          </w:tcPr>
          <w:p w14:paraId="79D403B2" w14:textId="77777777" w:rsidR="005A388A" w:rsidRPr="005A388A" w:rsidRDefault="005A388A" w:rsidP="005A388A">
            <w:pPr>
              <w:rPr>
                <w:b/>
                <w:bCs/>
              </w:rPr>
            </w:pPr>
            <w:r w:rsidRPr="005A388A">
              <w:rPr>
                <w:b/>
                <w:bCs/>
              </w:rPr>
              <w:t>1. SOLICITANTUL</w:t>
            </w:r>
          </w:p>
        </w:tc>
      </w:tr>
      <w:tr w:rsidR="005A388A" w:rsidRPr="005A388A" w14:paraId="57105214" w14:textId="77777777" w:rsidTr="005A388A">
        <w:trPr>
          <w:trHeight w:val="494"/>
        </w:trPr>
        <w:tc>
          <w:tcPr>
            <w:tcW w:w="5453" w:type="dxa"/>
            <w:gridSpan w:val="4"/>
          </w:tcPr>
          <w:p w14:paraId="43C4D050" w14:textId="77777777" w:rsidR="005A388A" w:rsidRPr="005A388A" w:rsidRDefault="005A388A" w:rsidP="005A388A">
            <w:r w:rsidRPr="005A388A">
              <w:t>Nume și prenume</w:t>
            </w:r>
          </w:p>
        </w:tc>
        <w:tc>
          <w:tcPr>
            <w:tcW w:w="4186" w:type="dxa"/>
            <w:gridSpan w:val="3"/>
          </w:tcPr>
          <w:p w14:paraId="70786D91" w14:textId="77777777" w:rsidR="005A388A" w:rsidRPr="005A388A" w:rsidRDefault="005A388A" w:rsidP="005A388A">
            <w:r w:rsidRPr="005A388A">
              <w:t>CNP</w:t>
            </w:r>
          </w:p>
        </w:tc>
      </w:tr>
      <w:tr w:rsidR="005A388A" w:rsidRPr="005A388A" w14:paraId="62DB7807" w14:textId="77777777" w:rsidTr="005A388A">
        <w:trPr>
          <w:trHeight w:val="178"/>
        </w:trPr>
        <w:tc>
          <w:tcPr>
            <w:tcW w:w="9639" w:type="dxa"/>
            <w:gridSpan w:val="7"/>
            <w:shd w:val="clear" w:color="auto" w:fill="F4F4F4"/>
          </w:tcPr>
          <w:p w14:paraId="2829B397" w14:textId="77777777" w:rsidR="005A388A" w:rsidRPr="005A388A" w:rsidRDefault="005A388A" w:rsidP="005A388A">
            <w:r w:rsidRPr="005A388A">
              <w:t>Domiciliul</w:t>
            </w:r>
          </w:p>
        </w:tc>
      </w:tr>
      <w:tr w:rsidR="005A388A" w:rsidRPr="005A388A" w14:paraId="0EEB486C" w14:textId="77777777" w:rsidTr="005A388A">
        <w:trPr>
          <w:trHeight w:val="493"/>
        </w:trPr>
        <w:tc>
          <w:tcPr>
            <w:tcW w:w="3116" w:type="dxa"/>
          </w:tcPr>
          <w:p w14:paraId="18988C06" w14:textId="77777777" w:rsidR="005A388A" w:rsidRPr="005A388A" w:rsidRDefault="005A388A" w:rsidP="005A388A">
            <w:r w:rsidRPr="005A388A">
              <w:t>Județul</w:t>
            </w:r>
          </w:p>
        </w:tc>
        <w:tc>
          <w:tcPr>
            <w:tcW w:w="3116" w:type="dxa"/>
            <w:gridSpan w:val="4"/>
          </w:tcPr>
          <w:p w14:paraId="2F406FBD" w14:textId="77777777" w:rsidR="005A388A" w:rsidRPr="005A388A" w:rsidRDefault="005A388A" w:rsidP="005A388A">
            <w:r w:rsidRPr="005A388A">
              <w:t>Municipiul / orașul / comuna</w:t>
            </w:r>
          </w:p>
        </w:tc>
        <w:tc>
          <w:tcPr>
            <w:tcW w:w="3407" w:type="dxa"/>
            <w:gridSpan w:val="2"/>
          </w:tcPr>
          <w:p w14:paraId="560B69EB" w14:textId="77777777" w:rsidR="005A388A" w:rsidRPr="005A388A" w:rsidRDefault="005A388A" w:rsidP="005A388A">
            <w:r w:rsidRPr="005A388A">
              <w:t>Satul / sectorul</w:t>
            </w:r>
          </w:p>
        </w:tc>
      </w:tr>
      <w:tr w:rsidR="005A388A" w:rsidRPr="005A388A" w14:paraId="48A98D42" w14:textId="77777777" w:rsidTr="005A388A">
        <w:trPr>
          <w:trHeight w:val="494"/>
        </w:trPr>
        <w:tc>
          <w:tcPr>
            <w:tcW w:w="3116" w:type="dxa"/>
          </w:tcPr>
          <w:p w14:paraId="734607DC" w14:textId="77777777" w:rsidR="005A388A" w:rsidRPr="005A388A" w:rsidRDefault="005A388A" w:rsidP="005A388A">
            <w:r w:rsidRPr="005A388A">
              <w:t>Strada</w:t>
            </w:r>
          </w:p>
        </w:tc>
        <w:tc>
          <w:tcPr>
            <w:tcW w:w="779" w:type="dxa"/>
          </w:tcPr>
          <w:p w14:paraId="60A87EB4" w14:textId="77777777" w:rsidR="005A388A" w:rsidRPr="005A388A" w:rsidRDefault="005A388A" w:rsidP="005A388A">
            <w:r w:rsidRPr="005A388A">
              <w:t>Nr.</w:t>
            </w:r>
          </w:p>
        </w:tc>
        <w:tc>
          <w:tcPr>
            <w:tcW w:w="779" w:type="dxa"/>
          </w:tcPr>
          <w:p w14:paraId="3B119BED" w14:textId="77777777" w:rsidR="005A388A" w:rsidRPr="005A388A" w:rsidRDefault="005A388A" w:rsidP="005A388A">
            <w:r w:rsidRPr="005A388A">
              <w:t>Sc.</w:t>
            </w:r>
          </w:p>
        </w:tc>
        <w:tc>
          <w:tcPr>
            <w:tcW w:w="779" w:type="dxa"/>
          </w:tcPr>
          <w:p w14:paraId="2D97B973" w14:textId="77777777" w:rsidR="005A388A" w:rsidRPr="005A388A" w:rsidRDefault="005A388A" w:rsidP="005A388A">
            <w:r w:rsidRPr="005A388A">
              <w:t>Et.</w:t>
            </w:r>
          </w:p>
        </w:tc>
        <w:tc>
          <w:tcPr>
            <w:tcW w:w="779" w:type="dxa"/>
          </w:tcPr>
          <w:p w14:paraId="30B24F43" w14:textId="77777777" w:rsidR="005A388A" w:rsidRPr="005A388A" w:rsidRDefault="005A388A" w:rsidP="005A388A">
            <w:r w:rsidRPr="005A388A">
              <w:t>Ap.</w:t>
            </w:r>
          </w:p>
        </w:tc>
        <w:tc>
          <w:tcPr>
            <w:tcW w:w="1559" w:type="dxa"/>
          </w:tcPr>
          <w:p w14:paraId="4397990D" w14:textId="77777777" w:rsidR="005A388A" w:rsidRPr="005A388A" w:rsidRDefault="005A388A" w:rsidP="005A388A">
            <w:r w:rsidRPr="005A388A">
              <w:t>Cod poștal</w:t>
            </w:r>
          </w:p>
        </w:tc>
        <w:tc>
          <w:tcPr>
            <w:tcW w:w="1848" w:type="dxa"/>
          </w:tcPr>
          <w:p w14:paraId="29D76E27" w14:textId="77777777" w:rsidR="005A388A" w:rsidRPr="005A388A" w:rsidRDefault="005A388A" w:rsidP="005A388A">
            <w:r w:rsidRPr="005A388A">
              <w:t>Țara</w:t>
            </w:r>
          </w:p>
        </w:tc>
      </w:tr>
      <w:tr w:rsidR="005A388A" w:rsidRPr="005A388A" w14:paraId="3F5F457A" w14:textId="77777777" w:rsidTr="005A388A">
        <w:trPr>
          <w:trHeight w:val="178"/>
        </w:trPr>
        <w:tc>
          <w:tcPr>
            <w:tcW w:w="9639" w:type="dxa"/>
            <w:gridSpan w:val="7"/>
            <w:shd w:val="clear" w:color="auto" w:fill="F4F4F4"/>
          </w:tcPr>
          <w:p w14:paraId="2B9CF492" w14:textId="77777777" w:rsidR="005A388A" w:rsidRPr="005A388A" w:rsidRDefault="005A388A" w:rsidP="005A388A">
            <w:r w:rsidRPr="005A388A">
              <w:t>Date de contact</w:t>
            </w:r>
          </w:p>
        </w:tc>
      </w:tr>
      <w:tr w:rsidR="005A388A" w:rsidRPr="005A388A" w14:paraId="768EA941" w14:textId="77777777" w:rsidTr="005A388A">
        <w:trPr>
          <w:trHeight w:val="495"/>
        </w:trPr>
        <w:tc>
          <w:tcPr>
            <w:tcW w:w="3895" w:type="dxa"/>
            <w:gridSpan w:val="2"/>
          </w:tcPr>
          <w:p w14:paraId="44F93B40" w14:textId="77777777" w:rsidR="005A388A" w:rsidRPr="005A388A" w:rsidRDefault="005A388A" w:rsidP="005A388A">
            <w:r w:rsidRPr="005A388A">
              <w:t>Telefon / fax</w:t>
            </w:r>
          </w:p>
        </w:tc>
        <w:tc>
          <w:tcPr>
            <w:tcW w:w="5744" w:type="dxa"/>
            <w:gridSpan w:val="5"/>
          </w:tcPr>
          <w:p w14:paraId="2862EF9A" w14:textId="77777777" w:rsidR="005A388A" w:rsidRPr="005A388A" w:rsidRDefault="005A388A" w:rsidP="005A388A">
            <w:r w:rsidRPr="005A388A">
              <w:t>E-mail</w:t>
            </w:r>
          </w:p>
        </w:tc>
      </w:tr>
    </w:tbl>
    <w:p w14:paraId="5A00194C" w14:textId="77777777" w:rsidR="005A388A" w:rsidRPr="005A388A" w:rsidRDefault="005A388A" w:rsidP="005A388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780"/>
        <w:gridCol w:w="779"/>
        <w:gridCol w:w="2337"/>
        <w:gridCol w:w="779"/>
        <w:gridCol w:w="781"/>
        <w:gridCol w:w="779"/>
        <w:gridCol w:w="1846"/>
      </w:tblGrid>
      <w:tr w:rsidR="005A388A" w:rsidRPr="005A388A" w14:paraId="73A4A7DB" w14:textId="77777777" w:rsidTr="005A388A">
        <w:trPr>
          <w:trHeight w:val="200"/>
        </w:trPr>
        <w:tc>
          <w:tcPr>
            <w:tcW w:w="9639" w:type="dxa"/>
            <w:gridSpan w:val="8"/>
            <w:shd w:val="clear" w:color="auto" w:fill="F4F4F4"/>
          </w:tcPr>
          <w:p w14:paraId="50D76E05" w14:textId="77777777" w:rsidR="005A388A" w:rsidRPr="005A388A" w:rsidRDefault="005A388A" w:rsidP="005A388A">
            <w:pPr>
              <w:rPr>
                <w:b/>
                <w:bCs/>
              </w:rPr>
            </w:pPr>
            <w:r w:rsidRPr="005A388A">
              <w:rPr>
                <w:b/>
                <w:bCs/>
              </w:rPr>
              <w:t>2. PE IMOBILUL — TEREN ȘI/SAU CONSTRUCȚII — SITUAT ÎN</w:t>
            </w:r>
          </w:p>
        </w:tc>
      </w:tr>
      <w:tr w:rsidR="005A388A" w:rsidRPr="005A388A" w14:paraId="6EB70E84" w14:textId="77777777" w:rsidTr="005A388A">
        <w:trPr>
          <w:trHeight w:val="494"/>
        </w:trPr>
        <w:tc>
          <w:tcPr>
            <w:tcW w:w="2338" w:type="dxa"/>
            <w:gridSpan w:val="2"/>
          </w:tcPr>
          <w:p w14:paraId="2ECFBF73" w14:textId="77777777" w:rsidR="005A388A" w:rsidRDefault="005A388A" w:rsidP="005A388A">
            <w:r w:rsidRPr="005A388A">
              <w:t>Județul</w:t>
            </w:r>
          </w:p>
          <w:sdt>
            <w:sdtPr>
              <w:alias w:val="Judet"/>
              <w:tag w:val="Judet"/>
              <w:id w:val="1472093700"/>
              <w:placeholder>
                <w:docPart w:val="DefaultPlaceholder_-1854013438"/>
              </w:placeholder>
              <w:showingPlcHdr/>
              <w:dropDownList>
                <w:listItem w:value="Choose an item."/>
                <w:listItem w:displayText="TELEORMAN" w:value="TELEORMAN"/>
              </w:dropDownList>
            </w:sdtPr>
            <w:sdtEndPr/>
            <w:sdtContent>
              <w:p w14:paraId="0EC867EF" w14:textId="63A28C0C" w:rsidR="005A388A" w:rsidRPr="005A388A" w:rsidRDefault="005A388A" w:rsidP="005A388A">
                <w:r w:rsidRPr="0076514D">
                  <w:rPr>
                    <w:rStyle w:val="PlaceholderText"/>
                    <w:rFonts w:eastAsiaTheme="minorHAnsi"/>
                  </w:rPr>
                  <w:t>Choose an item.</w:t>
                </w:r>
              </w:p>
            </w:sdtContent>
          </w:sdt>
        </w:tc>
        <w:tc>
          <w:tcPr>
            <w:tcW w:w="3116" w:type="dxa"/>
            <w:gridSpan w:val="2"/>
          </w:tcPr>
          <w:p w14:paraId="3958E136" w14:textId="77777777" w:rsidR="005A388A" w:rsidRDefault="005A388A" w:rsidP="005A388A">
            <w:r w:rsidRPr="005A388A">
              <w:t>Municipiul / orașul / comuna</w:t>
            </w:r>
          </w:p>
          <w:p w14:paraId="3947FA8A" w14:textId="69F252BE" w:rsidR="00AA4F85" w:rsidRPr="005A388A" w:rsidRDefault="00AA4F85" w:rsidP="005A388A"/>
        </w:tc>
        <w:tc>
          <w:tcPr>
            <w:tcW w:w="2339" w:type="dxa"/>
            <w:gridSpan w:val="3"/>
          </w:tcPr>
          <w:p w14:paraId="19635B40" w14:textId="77777777" w:rsidR="005A388A" w:rsidRPr="005A388A" w:rsidRDefault="005A388A" w:rsidP="005A388A">
            <w:r w:rsidRPr="005A388A">
              <w:t>Satul</w:t>
            </w:r>
          </w:p>
        </w:tc>
        <w:tc>
          <w:tcPr>
            <w:tcW w:w="1846" w:type="dxa"/>
          </w:tcPr>
          <w:p w14:paraId="13B054EF" w14:textId="77777777" w:rsidR="005A388A" w:rsidRPr="005A388A" w:rsidRDefault="005A388A" w:rsidP="005A388A">
            <w:r w:rsidRPr="005A388A">
              <w:t>Sectorul</w:t>
            </w:r>
          </w:p>
        </w:tc>
      </w:tr>
      <w:tr w:rsidR="005A388A" w:rsidRPr="005A388A" w14:paraId="62F79B9E" w14:textId="77777777" w:rsidTr="005A388A">
        <w:trPr>
          <w:trHeight w:val="495"/>
        </w:trPr>
        <w:tc>
          <w:tcPr>
            <w:tcW w:w="1558" w:type="dxa"/>
          </w:tcPr>
          <w:p w14:paraId="7FB4D8E8" w14:textId="77777777" w:rsidR="005A388A" w:rsidRPr="005A388A" w:rsidRDefault="005A388A" w:rsidP="005A388A">
            <w:r w:rsidRPr="005A388A">
              <w:t>Cod poștal</w:t>
            </w:r>
          </w:p>
        </w:tc>
        <w:tc>
          <w:tcPr>
            <w:tcW w:w="4675" w:type="dxa"/>
            <w:gridSpan w:val="4"/>
          </w:tcPr>
          <w:p w14:paraId="57F23F54" w14:textId="77777777" w:rsidR="005A388A" w:rsidRPr="005A388A" w:rsidRDefault="005A388A" w:rsidP="005A388A">
            <w:r w:rsidRPr="005A388A">
              <w:t>Strada</w:t>
            </w:r>
          </w:p>
        </w:tc>
        <w:tc>
          <w:tcPr>
            <w:tcW w:w="781" w:type="dxa"/>
          </w:tcPr>
          <w:p w14:paraId="03746DE2" w14:textId="77777777" w:rsidR="005A388A" w:rsidRPr="005A388A" w:rsidRDefault="005A388A" w:rsidP="005A388A">
            <w:r w:rsidRPr="005A388A">
              <w:t>Nr.</w:t>
            </w:r>
          </w:p>
        </w:tc>
        <w:tc>
          <w:tcPr>
            <w:tcW w:w="2625" w:type="dxa"/>
            <w:gridSpan w:val="2"/>
          </w:tcPr>
          <w:p w14:paraId="24A82DF3" w14:textId="77777777" w:rsidR="005A388A" w:rsidRPr="005A388A" w:rsidRDefault="005A388A" w:rsidP="005A388A">
            <w:r w:rsidRPr="005A388A">
              <w:t>Bl. / sc. / et. / ap.</w:t>
            </w:r>
          </w:p>
        </w:tc>
      </w:tr>
      <w:tr w:rsidR="005A388A" w:rsidRPr="005A388A" w14:paraId="0AE1D2D0" w14:textId="77777777" w:rsidTr="005A388A">
        <w:trPr>
          <w:trHeight w:val="494"/>
        </w:trPr>
        <w:tc>
          <w:tcPr>
            <w:tcW w:w="3117" w:type="dxa"/>
            <w:gridSpan w:val="3"/>
          </w:tcPr>
          <w:p w14:paraId="5019DC28" w14:textId="77777777" w:rsidR="005A388A" w:rsidRPr="005A388A" w:rsidRDefault="005A388A" w:rsidP="005A388A">
            <w:r w:rsidRPr="005A388A">
              <w:t>Cartea funciară</w:t>
            </w:r>
          </w:p>
        </w:tc>
        <w:tc>
          <w:tcPr>
            <w:tcW w:w="3116" w:type="dxa"/>
            <w:gridSpan w:val="2"/>
          </w:tcPr>
          <w:p w14:paraId="0B1FC99E" w14:textId="77777777" w:rsidR="005A388A" w:rsidRPr="005A388A" w:rsidRDefault="005A388A" w:rsidP="005A388A">
            <w:r w:rsidRPr="005A388A">
              <w:t>Fișa bunului imobil</w:t>
            </w:r>
          </w:p>
        </w:tc>
        <w:tc>
          <w:tcPr>
            <w:tcW w:w="3406" w:type="dxa"/>
            <w:gridSpan w:val="3"/>
          </w:tcPr>
          <w:p w14:paraId="5D867921" w14:textId="77777777" w:rsidR="005A388A" w:rsidRPr="005A388A" w:rsidRDefault="005A388A" w:rsidP="005A388A">
            <w:r w:rsidRPr="005A388A">
              <w:t>sau nr. cadastral</w:t>
            </w:r>
          </w:p>
        </w:tc>
      </w:tr>
    </w:tbl>
    <w:p w14:paraId="146137A7" w14:textId="77777777" w:rsidR="005A388A" w:rsidRPr="005A388A" w:rsidRDefault="005A388A" w:rsidP="005A388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4116"/>
        <w:gridCol w:w="5523"/>
      </w:tblGrid>
      <w:tr w:rsidR="005A388A" w:rsidRPr="005A388A" w14:paraId="6182D067" w14:textId="77777777" w:rsidTr="005A388A">
        <w:trPr>
          <w:trHeight w:val="200"/>
        </w:trPr>
        <w:tc>
          <w:tcPr>
            <w:tcW w:w="9639" w:type="dxa"/>
            <w:gridSpan w:val="2"/>
            <w:shd w:val="clear" w:color="auto" w:fill="F4F4F4"/>
          </w:tcPr>
          <w:p w14:paraId="70A0BD15" w14:textId="77777777" w:rsidR="005A388A" w:rsidRPr="005A388A" w:rsidRDefault="005A388A" w:rsidP="005A388A">
            <w:pPr>
              <w:rPr>
                <w:b/>
                <w:bCs/>
              </w:rPr>
            </w:pPr>
            <w:r w:rsidRPr="005A388A">
              <w:rPr>
                <w:b/>
                <w:bCs/>
              </w:rPr>
              <w:t>3. SUPRAFAȚA</w:t>
            </w:r>
          </w:p>
        </w:tc>
      </w:tr>
      <w:tr w:rsidR="005A388A" w:rsidRPr="005A388A" w14:paraId="25AE4829" w14:textId="77777777" w:rsidTr="005A388A">
        <w:trPr>
          <w:trHeight w:val="502"/>
        </w:trPr>
        <w:tc>
          <w:tcPr>
            <w:tcW w:w="4116" w:type="dxa"/>
          </w:tcPr>
          <w:p w14:paraId="7281F055" w14:textId="77777777" w:rsidR="005A388A" w:rsidRPr="005A388A" w:rsidRDefault="005A388A" w:rsidP="005A388A">
            <w:r w:rsidRPr="005A388A">
              <w:t>Având suprafața de (m²)</w:t>
            </w:r>
          </w:p>
        </w:tc>
        <w:tc>
          <w:tcPr>
            <w:tcW w:w="5523" w:type="dxa"/>
          </w:tcPr>
          <w:p w14:paraId="7DEDE2D0" w14:textId="77777777" w:rsidR="005A388A" w:rsidRPr="005A388A" w:rsidRDefault="005A388A" w:rsidP="005A388A">
            <w:r w:rsidRPr="005A388A">
              <w:t>Identificat prin</w:t>
            </w:r>
          </w:p>
          <w:p w14:paraId="2A23422B" w14:textId="77777777" w:rsidR="005A388A" w:rsidRPr="005A388A" w:rsidRDefault="005A388A" w:rsidP="005A388A">
            <w:r w:rsidRPr="005A388A">
              <w:t>nr. cadastral / alte elemente</w:t>
            </w:r>
          </w:p>
        </w:tc>
      </w:tr>
    </w:tbl>
    <w:p w14:paraId="2327CE46" w14:textId="77777777" w:rsidR="005A388A" w:rsidRDefault="005A388A" w:rsidP="005A388A">
      <w:pPr>
        <w:jc w:val="center"/>
      </w:pPr>
    </w:p>
    <w:p w14:paraId="2A130CE3" w14:textId="730BB4E6" w:rsidR="005A388A" w:rsidRPr="005A388A" w:rsidRDefault="005A388A" w:rsidP="005A388A">
      <w:pPr>
        <w:jc w:val="center"/>
      </w:pPr>
      <w:r w:rsidRPr="005A388A">
        <w:t>În temeiul art. 300 din Legea nr. 169/2026 privind Codul amenajării teritoriului, urbanismului și construcțiilor, ca urmare a cererii înregistrate cu nr. ………………… din data de</w:t>
      </w:r>
      <w:r w:rsidRPr="005A388A">
        <w:tab/>
        <w:t>,</w:t>
      </w:r>
    </w:p>
    <w:p w14:paraId="37E21896" w14:textId="77777777" w:rsidR="005A388A" w:rsidRPr="005A388A" w:rsidRDefault="005A388A" w:rsidP="005A388A">
      <w:pPr>
        <w:jc w:val="center"/>
        <w:rPr>
          <w:b/>
          <w:bCs/>
          <w:sz w:val="24"/>
          <w:szCs w:val="24"/>
        </w:rPr>
      </w:pPr>
      <w:r w:rsidRPr="005A388A">
        <w:rPr>
          <w:b/>
          <w:bCs/>
          <w:sz w:val="24"/>
          <w:szCs w:val="24"/>
        </w:rPr>
        <w:t>SE EMITE AVIZ DE AMPLASARE</w:t>
      </w:r>
    </w:p>
    <w:p w14:paraId="77D60E34" w14:textId="77777777" w:rsidR="005A388A" w:rsidRDefault="005A388A" w:rsidP="005A388A">
      <w:pPr>
        <w:jc w:val="center"/>
      </w:pPr>
      <w:r w:rsidRPr="005A388A">
        <w:t>pentru realizarea / amplasarea:</w:t>
      </w:r>
    </w:p>
    <w:p w14:paraId="139CBDC0" w14:textId="77777777" w:rsidR="005A388A" w:rsidRPr="005A388A" w:rsidRDefault="005A388A" w:rsidP="005A388A">
      <w:pPr>
        <w:jc w:val="center"/>
      </w:pPr>
    </w:p>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5A388A" w:rsidRPr="005A388A" w14:paraId="5F839633" w14:textId="77777777" w:rsidTr="005A388A">
        <w:trPr>
          <w:trHeight w:val="200"/>
        </w:trPr>
        <w:tc>
          <w:tcPr>
            <w:tcW w:w="9639" w:type="dxa"/>
            <w:shd w:val="clear" w:color="auto" w:fill="F4F4F4"/>
          </w:tcPr>
          <w:p w14:paraId="154A53F5" w14:textId="77777777" w:rsidR="005A388A" w:rsidRPr="005A388A" w:rsidRDefault="005A388A" w:rsidP="005A388A">
            <w:pPr>
              <w:rPr>
                <w:b/>
                <w:bCs/>
              </w:rPr>
            </w:pPr>
            <w:r w:rsidRPr="005A388A">
              <w:rPr>
                <w:b/>
                <w:bCs/>
              </w:rPr>
              <w:t>4. OBIECTIVUL PERMIS A SE AMPLASA</w:t>
            </w:r>
          </w:p>
        </w:tc>
      </w:tr>
      <w:tr w:rsidR="005A388A" w:rsidRPr="005A388A" w14:paraId="0BA2A490" w14:textId="77777777" w:rsidTr="005A388A">
        <w:trPr>
          <w:trHeight w:val="206"/>
        </w:trPr>
        <w:tc>
          <w:tcPr>
            <w:tcW w:w="9639" w:type="dxa"/>
          </w:tcPr>
          <w:p w14:paraId="56260535" w14:textId="1A9478C4" w:rsidR="005A388A" w:rsidRPr="005A388A" w:rsidRDefault="00F34B97" w:rsidP="005A388A">
            <w:sdt>
              <w:sdtPr>
                <w:id w:val="132612725"/>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a) rastele pentru biciclete, trotinete și puncte / stații de încărcare pentru autovehicule electrice / hibride</w:t>
            </w:r>
          </w:p>
        </w:tc>
      </w:tr>
      <w:tr w:rsidR="005A388A" w:rsidRPr="005A388A" w14:paraId="20BB915D" w14:textId="77777777" w:rsidTr="005A388A">
        <w:trPr>
          <w:trHeight w:val="384"/>
        </w:trPr>
        <w:tc>
          <w:tcPr>
            <w:tcW w:w="9639" w:type="dxa"/>
          </w:tcPr>
          <w:p w14:paraId="798FE7C6" w14:textId="091D960B" w:rsidR="005A388A" w:rsidRPr="005A388A" w:rsidRDefault="00F34B97" w:rsidP="005A388A">
            <w:sdt>
              <w:sdtPr>
                <w:id w:val="768279407"/>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b) punct fix de măsurare și punct de măsurare indicativ a calității aerului, cu dotări aferente, conform Legii nr. 104/2011, cu modificările ulterioare</w:t>
            </w:r>
          </w:p>
        </w:tc>
      </w:tr>
      <w:tr w:rsidR="005A388A" w:rsidRPr="005A388A" w14:paraId="48E836BB" w14:textId="77777777" w:rsidTr="005A388A">
        <w:trPr>
          <w:trHeight w:val="384"/>
        </w:trPr>
        <w:tc>
          <w:tcPr>
            <w:tcW w:w="9639" w:type="dxa"/>
          </w:tcPr>
          <w:p w14:paraId="56C46F21" w14:textId="785092F0" w:rsidR="005A388A" w:rsidRPr="005A388A" w:rsidRDefault="00F34B97" w:rsidP="005A388A">
            <w:sdt>
              <w:sdtPr>
                <w:id w:val="1755784669"/>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c) puncte / sisteme automate pentru precolectarea și gestionarea deșeurilor reciclabile, recipiente pentru precolectarea deșeurilor, inclusiv platforme și dotări tehnico-edilitare aferente</w:t>
            </w:r>
          </w:p>
        </w:tc>
      </w:tr>
      <w:tr w:rsidR="005A388A" w:rsidRPr="005A388A" w14:paraId="00C13874" w14:textId="77777777" w:rsidTr="005A388A">
        <w:trPr>
          <w:trHeight w:val="384"/>
        </w:trPr>
        <w:tc>
          <w:tcPr>
            <w:tcW w:w="9639" w:type="dxa"/>
          </w:tcPr>
          <w:p w14:paraId="0F887370" w14:textId="3B9EDCB8" w:rsidR="005A388A" w:rsidRPr="005A388A" w:rsidRDefault="00F34B97" w:rsidP="005A388A">
            <w:sdt>
              <w:sdtPr>
                <w:id w:val="-682131552"/>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d) elemente de semnalizare rutieră, plăcuțe de nomenclatură / identificare stradală și sisteme de monitorizare video a traficului rutier și a siguranței publice</w:t>
            </w:r>
          </w:p>
        </w:tc>
      </w:tr>
      <w:tr w:rsidR="005A388A" w:rsidRPr="005A388A" w14:paraId="7129247C" w14:textId="77777777" w:rsidTr="005A388A">
        <w:trPr>
          <w:trHeight w:val="205"/>
        </w:trPr>
        <w:tc>
          <w:tcPr>
            <w:tcW w:w="9639" w:type="dxa"/>
          </w:tcPr>
          <w:p w14:paraId="0F9F666D" w14:textId="49D05828" w:rsidR="005A388A" w:rsidRPr="005A388A" w:rsidRDefault="00F34B97" w:rsidP="005A388A">
            <w:sdt>
              <w:sdtPr>
                <w:id w:val="-153993335"/>
                <w14:checkbox>
                  <w14:checked w14:val="0"/>
                  <w14:checkedState w14:val="2612" w14:font="MS Gothic"/>
                  <w14:uncheckedState w14:val="2610" w14:font="MS Gothic"/>
                </w14:checkbox>
              </w:sdtPr>
              <w:sdtEndPr/>
              <w:sdtContent>
                <w:r w:rsidR="00AA4F85">
                  <w:rPr>
                    <w:rFonts w:ascii="MS Gothic" w:eastAsia="MS Gothic" w:hAnsi="MS Gothic" w:hint="eastAsia"/>
                  </w:rPr>
                  <w:t>☐</w:t>
                </w:r>
              </w:sdtContent>
            </w:sdt>
            <w:r w:rsidR="005A388A">
              <w:t xml:space="preserve"> </w:t>
            </w:r>
            <w:r w:rsidR="005A388A" w:rsidRPr="005A388A">
              <w:t>e) toalete ecologice mobile și dotările aferente</w:t>
            </w:r>
          </w:p>
        </w:tc>
      </w:tr>
      <w:tr w:rsidR="005A388A" w:rsidRPr="005A388A" w14:paraId="7C436949" w14:textId="77777777" w:rsidTr="005A388A">
        <w:trPr>
          <w:trHeight w:val="557"/>
        </w:trPr>
        <w:tc>
          <w:tcPr>
            <w:tcW w:w="9639" w:type="dxa"/>
          </w:tcPr>
          <w:p w14:paraId="3842F87B" w14:textId="0B265055" w:rsidR="005A388A" w:rsidRPr="005A388A" w:rsidRDefault="00F34B97" w:rsidP="005A388A">
            <w:sdt>
              <w:sdtPr>
                <w:id w:val="-1692834980"/>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w:t>
            </w:r>
            <w:r w:rsidR="005A388A">
              <w:t xml:space="preserve"> </w:t>
            </w:r>
            <w:r w:rsidR="005A388A" w:rsidRPr="005A388A">
              <w:t>trotuar, fără racorduri și/sau branșamente la utilități urbane, cu excepția energiei electrice</w:t>
            </w:r>
          </w:p>
        </w:tc>
      </w:tr>
      <w:tr w:rsidR="005A388A" w:rsidRPr="005A388A" w14:paraId="2D26A95E" w14:textId="77777777" w:rsidTr="005A388A">
        <w:trPr>
          <w:trHeight w:val="384"/>
        </w:trPr>
        <w:tc>
          <w:tcPr>
            <w:tcW w:w="9639" w:type="dxa"/>
          </w:tcPr>
          <w:p w14:paraId="412B1738" w14:textId="70F78AA2" w:rsidR="005A388A" w:rsidRPr="005A388A" w:rsidRDefault="00F34B97" w:rsidP="005A388A">
            <w:sdt>
              <w:sdtPr>
                <w:id w:val="454989953"/>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g) mobilier necesar practicării comerțului de întâmpinare, în baza unui regulament aprobat de consiliul local al unității administrativ-teritoriale sau al sectorului municipiului București</w:t>
            </w:r>
          </w:p>
        </w:tc>
      </w:tr>
      <w:tr w:rsidR="005A388A" w:rsidRPr="005A388A" w14:paraId="08B4DE2A" w14:textId="77777777" w:rsidTr="005A388A">
        <w:trPr>
          <w:trHeight w:val="384"/>
        </w:trPr>
        <w:tc>
          <w:tcPr>
            <w:tcW w:w="9639" w:type="dxa"/>
          </w:tcPr>
          <w:p w14:paraId="3F3C55D0" w14:textId="43A7967E" w:rsidR="005A388A" w:rsidRPr="005A388A" w:rsidRDefault="00F34B97" w:rsidP="005A388A">
            <w:sdt>
              <w:sdtPr>
                <w:id w:val="-151221440"/>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h) amenajări temporare în aer liber pentru activitățile de spectacole, întruniri, concerte, proiecții de filme, târguri, expoziții, jocuri de artificii sau spectacole pirotehnice, circuri, alimentație publică, patinoare, parcuri de distracții</w:t>
            </w:r>
          </w:p>
        </w:tc>
      </w:tr>
      <w:tr w:rsidR="005A388A" w:rsidRPr="005A388A" w14:paraId="418EFEC6" w14:textId="77777777" w:rsidTr="005A388A">
        <w:trPr>
          <w:trHeight w:val="206"/>
        </w:trPr>
        <w:tc>
          <w:tcPr>
            <w:tcW w:w="9639" w:type="dxa"/>
          </w:tcPr>
          <w:p w14:paraId="1DBB9D51" w14:textId="492AAFBE" w:rsidR="005A388A" w:rsidRPr="005A388A" w:rsidRDefault="00F34B97" w:rsidP="005A388A">
            <w:sdt>
              <w:sdtPr>
                <w:id w:val="56376196"/>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i) stație automată fixă de monitorizare a nivelului de zgomot ambiant</w:t>
            </w:r>
          </w:p>
        </w:tc>
      </w:tr>
    </w:tbl>
    <w:p w14:paraId="6549A750" w14:textId="77777777" w:rsidR="005A388A" w:rsidRPr="005A388A" w:rsidRDefault="005A388A" w:rsidP="005A388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3896"/>
        <w:gridCol w:w="5743"/>
      </w:tblGrid>
      <w:tr w:rsidR="005A388A" w:rsidRPr="005A388A" w14:paraId="251DB550" w14:textId="77777777" w:rsidTr="005A388A">
        <w:trPr>
          <w:trHeight w:val="200"/>
        </w:trPr>
        <w:tc>
          <w:tcPr>
            <w:tcW w:w="9639" w:type="dxa"/>
            <w:gridSpan w:val="2"/>
            <w:shd w:val="clear" w:color="auto" w:fill="F4F4F4"/>
          </w:tcPr>
          <w:p w14:paraId="55A48F63" w14:textId="77777777" w:rsidR="005A388A" w:rsidRPr="005A388A" w:rsidRDefault="005A388A" w:rsidP="005A388A">
            <w:pPr>
              <w:rPr>
                <w:b/>
                <w:bCs/>
              </w:rPr>
            </w:pPr>
            <w:r w:rsidRPr="005A388A">
              <w:rPr>
                <w:b/>
                <w:bCs/>
              </w:rPr>
              <w:t>5. CONDIȚIILE AVIZULUI</w:t>
            </w:r>
          </w:p>
        </w:tc>
      </w:tr>
      <w:tr w:rsidR="005A388A" w:rsidRPr="005A388A" w14:paraId="3EEDA19C" w14:textId="77777777" w:rsidTr="005A388A">
        <w:trPr>
          <w:trHeight w:val="206"/>
        </w:trPr>
        <w:tc>
          <w:tcPr>
            <w:tcW w:w="9639" w:type="dxa"/>
            <w:gridSpan w:val="2"/>
          </w:tcPr>
          <w:p w14:paraId="7FC18A90" w14:textId="77777777" w:rsidR="005A388A" w:rsidRPr="005A388A" w:rsidRDefault="005A388A" w:rsidP="005A388A">
            <w:r w:rsidRPr="005A388A">
              <w:t>fără congestionarea sau blocarea traficului rutier și/sau pietonal</w:t>
            </w:r>
          </w:p>
        </w:tc>
      </w:tr>
      <w:tr w:rsidR="005A388A" w:rsidRPr="005A388A" w14:paraId="4FF6E705" w14:textId="77777777" w:rsidTr="005A388A">
        <w:trPr>
          <w:trHeight w:val="206"/>
        </w:trPr>
        <w:tc>
          <w:tcPr>
            <w:tcW w:w="9639" w:type="dxa"/>
            <w:gridSpan w:val="2"/>
          </w:tcPr>
          <w:p w14:paraId="3D5DBBB5" w14:textId="77777777" w:rsidR="005A388A" w:rsidRPr="005A388A" w:rsidRDefault="005A388A" w:rsidP="005A388A">
            <w:r w:rsidRPr="005A388A">
              <w:t>cu racordare și/sau branșare la rețeaua de alimentare cu energie electrică și/sau apă și canal, în funcție de caz</w:t>
            </w:r>
          </w:p>
        </w:tc>
      </w:tr>
      <w:tr w:rsidR="005A388A" w:rsidRPr="005A388A" w14:paraId="5E0AB483" w14:textId="77777777" w:rsidTr="005A388A">
        <w:trPr>
          <w:trHeight w:val="494"/>
        </w:trPr>
        <w:tc>
          <w:tcPr>
            <w:tcW w:w="9639" w:type="dxa"/>
            <w:gridSpan w:val="2"/>
          </w:tcPr>
          <w:p w14:paraId="4E09839B" w14:textId="77777777" w:rsidR="005A388A" w:rsidRPr="005A388A" w:rsidRDefault="005A388A" w:rsidP="005A388A">
            <w:r w:rsidRPr="005A388A">
              <w:t>Alte condiții impuse</w:t>
            </w:r>
          </w:p>
        </w:tc>
      </w:tr>
      <w:tr w:rsidR="005A388A" w:rsidRPr="005A388A" w14:paraId="762F7BD8" w14:textId="77777777" w:rsidTr="005A388A">
        <w:trPr>
          <w:trHeight w:val="502"/>
        </w:trPr>
        <w:tc>
          <w:tcPr>
            <w:tcW w:w="3896" w:type="dxa"/>
          </w:tcPr>
          <w:p w14:paraId="5BBBF24F" w14:textId="77777777" w:rsidR="005A388A" w:rsidRPr="005A388A" w:rsidRDefault="005A388A" w:rsidP="005A388A">
            <w:r w:rsidRPr="005A388A">
              <w:t>Termenul de valabilitate a avizului</w:t>
            </w:r>
          </w:p>
        </w:tc>
        <w:tc>
          <w:tcPr>
            <w:tcW w:w="5743" w:type="dxa"/>
          </w:tcPr>
          <w:p w14:paraId="76AD6CAF" w14:textId="0AB2F101" w:rsidR="005A388A" w:rsidRPr="005A388A" w:rsidRDefault="005A388A" w:rsidP="00F34B97">
            <w:r w:rsidRPr="005A388A">
              <w:t>Perioada de amplasare</w:t>
            </w:r>
            <w:r w:rsidR="00F34B97">
              <w:t xml:space="preserve"> </w:t>
            </w:r>
            <w:r w:rsidRPr="005A388A">
              <w:t>la amenajările temporare</w:t>
            </w:r>
          </w:p>
        </w:tc>
      </w:tr>
    </w:tbl>
    <w:p w14:paraId="16AEFA7E" w14:textId="77777777" w:rsidR="005A388A" w:rsidRPr="005A388A" w:rsidRDefault="005A388A" w:rsidP="005A388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5A388A" w:rsidRPr="005A388A" w14:paraId="010115F2" w14:textId="77777777" w:rsidTr="005A388A">
        <w:trPr>
          <w:trHeight w:val="477"/>
        </w:trPr>
        <w:tc>
          <w:tcPr>
            <w:tcW w:w="9639" w:type="dxa"/>
            <w:shd w:val="clear" w:color="auto" w:fill="F4F4F4"/>
          </w:tcPr>
          <w:p w14:paraId="51CC7256" w14:textId="77777777" w:rsidR="005A388A" w:rsidRPr="005A388A" w:rsidRDefault="005A388A" w:rsidP="005A388A">
            <w:r w:rsidRPr="005A388A">
              <w:t>Lucrările se execută fără autorizație de construire numai în limitele prezentului aviz. Dacă nu sunt îndeplinite cumulativ condițiile privind impactul asupra</w:t>
            </w:r>
          </w:p>
          <w:p w14:paraId="2B4B40C8" w14:textId="77777777" w:rsidR="005A388A" w:rsidRPr="005A388A" w:rsidRDefault="005A388A" w:rsidP="005A388A">
            <w:r w:rsidRPr="005A388A">
              <w:t>mediului și cele urbanistice, autoritatea publică locală aplică prevederile legale privind desființarea lucrărilor realizate ori poate impune obținerea unei autorizații de construire sau de desființare parțială — art. 300 alin. (5) și (6) din Legea nr. 169/2026.</w:t>
            </w:r>
          </w:p>
        </w:tc>
      </w:tr>
    </w:tbl>
    <w:p w14:paraId="21B39DDD" w14:textId="77777777" w:rsidR="005A388A" w:rsidRPr="005A388A" w:rsidRDefault="005A388A" w:rsidP="005A388A"/>
    <w:tbl>
      <w:tblPr>
        <w:tblStyle w:val="TableNormal1"/>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7"/>
        <w:gridCol w:w="144"/>
        <w:gridCol w:w="2835"/>
        <w:gridCol w:w="137"/>
        <w:gridCol w:w="3406"/>
      </w:tblGrid>
      <w:tr w:rsidR="005A388A" w:rsidRPr="005A388A" w14:paraId="7C0944E8" w14:textId="77777777" w:rsidTr="005A388A">
        <w:trPr>
          <w:trHeight w:val="200"/>
        </w:trPr>
        <w:tc>
          <w:tcPr>
            <w:tcW w:w="9639" w:type="dxa"/>
            <w:gridSpan w:val="5"/>
            <w:shd w:val="clear" w:color="auto" w:fill="F4F4F4"/>
          </w:tcPr>
          <w:p w14:paraId="02BBDC90" w14:textId="77777777" w:rsidR="005A388A" w:rsidRPr="005A388A" w:rsidRDefault="005A388A" w:rsidP="005A388A">
            <w:pPr>
              <w:rPr>
                <w:b/>
                <w:bCs/>
              </w:rPr>
            </w:pPr>
            <w:r w:rsidRPr="005A388A">
              <w:rPr>
                <w:b/>
                <w:bCs/>
              </w:rPr>
              <w:t>6. SEMNĂTURILE</w:t>
            </w:r>
          </w:p>
        </w:tc>
      </w:tr>
      <w:tr w:rsidR="005A388A" w:rsidRPr="005A388A" w14:paraId="4B89CD34" w14:textId="77777777" w:rsidTr="005A388A">
        <w:trPr>
          <w:trHeight w:val="878"/>
        </w:trPr>
        <w:tc>
          <w:tcPr>
            <w:tcW w:w="3117" w:type="dxa"/>
          </w:tcPr>
          <w:p w14:paraId="0AA57082" w14:textId="77777777" w:rsidR="005A388A" w:rsidRPr="005A388A" w:rsidRDefault="005A388A" w:rsidP="005A388A">
            <w:pPr>
              <w:jc w:val="center"/>
            </w:pPr>
            <w:r w:rsidRPr="005A388A">
              <w:t>Conducătorul autorității emitente</w:t>
            </w:r>
          </w:p>
          <w:p w14:paraId="07D9F389" w14:textId="77777777" w:rsidR="005A388A" w:rsidRPr="005A388A" w:rsidRDefault="005A388A" w:rsidP="005A388A">
            <w:pPr>
              <w:jc w:val="center"/>
            </w:pPr>
          </w:p>
          <w:p w14:paraId="4F608D1C" w14:textId="77777777" w:rsidR="005A388A" w:rsidRPr="005A388A" w:rsidRDefault="005A388A" w:rsidP="005A388A">
            <w:pPr>
              <w:jc w:val="center"/>
            </w:pPr>
          </w:p>
          <w:p w14:paraId="461249CE" w14:textId="470D640D" w:rsidR="005A388A" w:rsidRPr="005A388A" w:rsidRDefault="005A388A" w:rsidP="005A388A">
            <w:pPr>
              <w:jc w:val="center"/>
            </w:pPr>
          </w:p>
          <w:p w14:paraId="46A64D7C" w14:textId="77777777" w:rsidR="005A388A" w:rsidRPr="005A388A" w:rsidRDefault="005A388A" w:rsidP="005A388A">
            <w:pPr>
              <w:jc w:val="center"/>
            </w:pPr>
            <w:r w:rsidRPr="005A388A">
              <w:rPr>
                <w:color w:val="7F7F7F" w:themeColor="text1" w:themeTint="80"/>
              </w:rPr>
              <w:t>funcția, numele și semnătura</w:t>
            </w:r>
          </w:p>
        </w:tc>
        <w:tc>
          <w:tcPr>
            <w:tcW w:w="3116" w:type="dxa"/>
            <w:gridSpan w:val="3"/>
          </w:tcPr>
          <w:p w14:paraId="74F76C3B" w14:textId="77777777" w:rsidR="005A388A" w:rsidRPr="005A388A" w:rsidRDefault="005A388A" w:rsidP="005A388A">
            <w:pPr>
              <w:jc w:val="center"/>
            </w:pPr>
            <w:r w:rsidRPr="005A388A">
              <w:t>Secretar general</w:t>
            </w:r>
          </w:p>
          <w:p w14:paraId="52FFF9A3" w14:textId="77777777" w:rsidR="005A388A" w:rsidRPr="005A388A" w:rsidRDefault="005A388A" w:rsidP="005A388A">
            <w:pPr>
              <w:jc w:val="center"/>
            </w:pPr>
          </w:p>
          <w:p w14:paraId="4118B2C3" w14:textId="77777777" w:rsidR="005A388A" w:rsidRPr="005A388A" w:rsidRDefault="005A388A" w:rsidP="005A388A">
            <w:pPr>
              <w:jc w:val="center"/>
            </w:pPr>
          </w:p>
          <w:p w14:paraId="6B8EC6CB" w14:textId="67C4207C" w:rsidR="005A388A" w:rsidRPr="005A388A" w:rsidRDefault="005A388A" w:rsidP="005A388A">
            <w:pPr>
              <w:jc w:val="center"/>
            </w:pPr>
          </w:p>
          <w:p w14:paraId="5F6D3F6C" w14:textId="77777777" w:rsidR="005A388A" w:rsidRPr="005A388A" w:rsidRDefault="005A388A" w:rsidP="005A388A">
            <w:pPr>
              <w:jc w:val="center"/>
            </w:pPr>
            <w:r w:rsidRPr="005A388A">
              <w:rPr>
                <w:color w:val="7F7F7F" w:themeColor="text1" w:themeTint="80"/>
              </w:rPr>
              <w:t>numele și semnătura</w:t>
            </w:r>
          </w:p>
        </w:tc>
        <w:tc>
          <w:tcPr>
            <w:tcW w:w="3406" w:type="dxa"/>
          </w:tcPr>
          <w:p w14:paraId="7D26FECD" w14:textId="77777777" w:rsidR="005A388A" w:rsidRPr="005A388A" w:rsidRDefault="005A388A" w:rsidP="005A388A">
            <w:pPr>
              <w:jc w:val="center"/>
            </w:pPr>
            <w:r w:rsidRPr="005A388A">
              <w:t>Arhitect-șef</w:t>
            </w:r>
          </w:p>
          <w:p w14:paraId="5C0A063E" w14:textId="77777777" w:rsidR="005A388A" w:rsidRPr="005A388A" w:rsidRDefault="005A388A" w:rsidP="005A388A">
            <w:pPr>
              <w:jc w:val="center"/>
            </w:pPr>
          </w:p>
          <w:p w14:paraId="079E5776" w14:textId="77777777" w:rsidR="005A388A" w:rsidRPr="005A388A" w:rsidRDefault="005A388A" w:rsidP="005A388A">
            <w:pPr>
              <w:jc w:val="center"/>
            </w:pPr>
          </w:p>
          <w:p w14:paraId="608E02A9" w14:textId="6A1F261D" w:rsidR="005A388A" w:rsidRPr="005A388A" w:rsidRDefault="005A388A" w:rsidP="005A388A">
            <w:pPr>
              <w:jc w:val="center"/>
            </w:pPr>
          </w:p>
          <w:p w14:paraId="43090175" w14:textId="77777777" w:rsidR="005A388A" w:rsidRPr="005A388A" w:rsidRDefault="005A388A" w:rsidP="005A388A">
            <w:pPr>
              <w:jc w:val="center"/>
            </w:pPr>
            <w:r w:rsidRPr="005A388A">
              <w:rPr>
                <w:color w:val="7F7F7F" w:themeColor="text1" w:themeTint="80"/>
              </w:rPr>
              <w:t>numele și semnătura</w:t>
            </w:r>
          </w:p>
        </w:tc>
      </w:tr>
      <w:tr w:rsidR="005A388A" w:rsidRPr="005A388A" w14:paraId="2DD63850" w14:textId="77777777" w:rsidTr="00F34B97">
        <w:trPr>
          <w:trHeight w:val="502"/>
        </w:trPr>
        <w:tc>
          <w:tcPr>
            <w:tcW w:w="3261" w:type="dxa"/>
            <w:gridSpan w:val="2"/>
          </w:tcPr>
          <w:p w14:paraId="00922CB8" w14:textId="77777777" w:rsidR="005A388A" w:rsidRPr="005A388A" w:rsidRDefault="005A388A" w:rsidP="00F34B97">
            <w:pPr>
              <w:jc w:val="center"/>
            </w:pPr>
            <w:r w:rsidRPr="005A388A">
              <w:t>Achitat taxa de (lei)</w:t>
            </w:r>
          </w:p>
        </w:tc>
        <w:tc>
          <w:tcPr>
            <w:tcW w:w="2835" w:type="dxa"/>
          </w:tcPr>
          <w:p w14:paraId="02CA46BF" w14:textId="77777777" w:rsidR="005A388A" w:rsidRPr="005A388A" w:rsidRDefault="005A388A" w:rsidP="00F34B97">
            <w:pPr>
              <w:jc w:val="center"/>
            </w:pPr>
            <w:r w:rsidRPr="005A388A">
              <w:t>Chitanța nr. / data</w:t>
            </w:r>
          </w:p>
        </w:tc>
        <w:tc>
          <w:tcPr>
            <w:tcW w:w="3543" w:type="dxa"/>
            <w:gridSpan w:val="2"/>
          </w:tcPr>
          <w:p w14:paraId="5A284C4A" w14:textId="7EFF463C" w:rsidR="005A388A" w:rsidRDefault="005A388A" w:rsidP="00F34B97">
            <w:pPr>
              <w:jc w:val="center"/>
            </w:pPr>
            <w:r w:rsidRPr="005A388A">
              <w:t>Transmis solicitantului la data</w:t>
            </w:r>
          </w:p>
          <w:sdt>
            <w:sdtPr>
              <w:id w:val="-1107656782"/>
              <w:placeholder>
                <w:docPart w:val="DefaultPlaceholder_-1854013437"/>
              </w:placeholder>
              <w:showingPlcHdr/>
              <w:date>
                <w:dateFormat w:val="dd/MM/yyyy"/>
                <w:lid w:val="en-GB"/>
                <w:storeMappedDataAs w:val="dateTime"/>
                <w:calendar w:val="gregorian"/>
              </w:date>
            </w:sdtPr>
            <w:sdtEndPr/>
            <w:sdtContent>
              <w:p w14:paraId="1DCB82E3" w14:textId="3CC5ECB2" w:rsidR="005A388A" w:rsidRDefault="005A388A" w:rsidP="00F34B97">
                <w:pPr>
                  <w:jc w:val="center"/>
                </w:pPr>
                <w:r w:rsidRPr="0076514D">
                  <w:rPr>
                    <w:rStyle w:val="PlaceholderText"/>
                    <w:rFonts w:eastAsiaTheme="minorHAnsi"/>
                  </w:rPr>
                  <w:t>Click or tap to enter a date.</w:t>
                </w:r>
              </w:p>
            </w:sdtContent>
          </w:sdt>
          <w:p w14:paraId="334D256A" w14:textId="77777777" w:rsidR="005A388A" w:rsidRPr="005A388A" w:rsidRDefault="005A388A" w:rsidP="00F34B97"/>
          <w:p w14:paraId="6D61A807" w14:textId="1263DA6B" w:rsidR="005A388A" w:rsidRDefault="00F34B97" w:rsidP="00F34B97">
            <w:sdt>
              <w:sdtPr>
                <w:id w:val="192368432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5A388A">
              <w:t xml:space="preserve"> d</w:t>
            </w:r>
            <w:r w:rsidR="005A388A" w:rsidRPr="005A388A">
              <w:t>irect</w:t>
            </w:r>
          </w:p>
          <w:p w14:paraId="02BA83EA" w14:textId="0DBCFD4A" w:rsidR="005A388A" w:rsidRDefault="00F34B97" w:rsidP="00F34B97">
            <w:sdt>
              <w:sdtPr>
                <w:id w:val="1141158505"/>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w:t>
            </w:r>
            <w:r w:rsidR="005A388A" w:rsidRPr="005A388A">
              <w:t>prin poștă</w:t>
            </w:r>
          </w:p>
          <w:p w14:paraId="59019C4E" w14:textId="203E2227" w:rsidR="005A388A" w:rsidRPr="005A388A" w:rsidRDefault="00F34B97" w:rsidP="00F34B97">
            <w:sdt>
              <w:sdtPr>
                <w:id w:val="-1813475892"/>
                <w14:checkbox>
                  <w14:checked w14:val="0"/>
                  <w14:checkedState w14:val="2612" w14:font="MS Gothic"/>
                  <w14:uncheckedState w14:val="2610" w14:font="MS Gothic"/>
                </w14:checkbox>
              </w:sdtPr>
              <w:sdtEndPr/>
              <w:sdtContent>
                <w:r w:rsidR="005A388A">
                  <w:rPr>
                    <w:rFonts w:ascii="MS Gothic" w:eastAsia="MS Gothic" w:hAnsi="MS Gothic" w:hint="eastAsia"/>
                  </w:rPr>
                  <w:t>☐</w:t>
                </w:r>
              </w:sdtContent>
            </w:sdt>
            <w:r w:rsidR="005A388A">
              <w:t xml:space="preserve"> d</w:t>
            </w:r>
            <w:r w:rsidR="005A388A" w:rsidRPr="005A388A">
              <w:t>igital</w:t>
            </w:r>
          </w:p>
        </w:tc>
      </w:tr>
    </w:tbl>
    <w:p w14:paraId="26E6DFFA" w14:textId="77777777" w:rsidR="006B11F5" w:rsidRPr="005A388A" w:rsidRDefault="006B11F5" w:rsidP="005A388A"/>
    <w:sectPr w:rsidR="006B11F5" w:rsidRPr="005A388A" w:rsidSect="008D673A">
      <w:headerReference w:type="even" r:id="rId7"/>
      <w:headerReference w:type="default" r:id="rId8"/>
      <w:footerReference w:type="even" r:id="rId9"/>
      <w:footerReference w:type="default" r:id="rId10"/>
      <w:pgSz w:w="12240" w:h="15840"/>
      <w:pgMar w:top="99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63AE1" w14:textId="77777777" w:rsidR="008E304B" w:rsidRDefault="008E304B" w:rsidP="005A388A">
      <w:r>
        <w:separator/>
      </w:r>
    </w:p>
  </w:endnote>
  <w:endnote w:type="continuationSeparator" w:id="0">
    <w:p w14:paraId="0ADEDB3A" w14:textId="77777777" w:rsidR="008E304B" w:rsidRDefault="008E304B" w:rsidP="005A3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B7E4" w14:textId="46097C0B" w:rsidR="00AA4F85" w:rsidRDefault="005A388A">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14:anchorId="681D2FD0" wp14:editId="5E60E3A1">
              <wp:simplePos x="0" y="0"/>
              <wp:positionH relativeFrom="page">
                <wp:posOffset>796925</wp:posOffset>
              </wp:positionH>
              <wp:positionV relativeFrom="page">
                <wp:posOffset>10264775</wp:posOffset>
              </wp:positionV>
              <wp:extent cx="785495" cy="149860"/>
              <wp:effectExtent l="0" t="0" r="0" b="0"/>
              <wp:wrapNone/>
              <wp:docPr id="13869516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E373B" w14:textId="77777777" w:rsidR="00AA4F85" w:rsidRDefault="00AA4F85">
                          <w:pPr>
                            <w:spacing w:before="40"/>
                            <w:ind w:left="20"/>
                            <w:rPr>
                              <w:sz w:val="14"/>
                            </w:rPr>
                          </w:pPr>
                          <w:r>
                            <w:rPr>
                              <w:color w:val="585858"/>
                              <w:w w:val="105"/>
                              <w:sz w:val="14"/>
                            </w:rPr>
                            <w:t>F_06</w:t>
                          </w:r>
                          <w:r>
                            <w:rPr>
                              <w:color w:val="585858"/>
                              <w:spacing w:val="-7"/>
                              <w:w w:val="105"/>
                              <w:sz w:val="14"/>
                            </w:rPr>
                            <w:t xml:space="preserve"> </w:t>
                          </w:r>
                          <w:r>
                            <w:rPr>
                              <w:color w:val="585858"/>
                              <w:w w:val="105"/>
                              <w:sz w:val="14"/>
                            </w:rPr>
                            <w:t>·</w:t>
                          </w:r>
                          <w:r>
                            <w:rPr>
                              <w:color w:val="585858"/>
                              <w:spacing w:val="-7"/>
                              <w:w w:val="105"/>
                              <w:sz w:val="14"/>
                            </w:rPr>
                            <w:t xml:space="preserve"> </w:t>
                          </w:r>
                          <w:r>
                            <w:rPr>
                              <w:color w:val="585858"/>
                              <w:w w:val="105"/>
                              <w:sz w:val="14"/>
                            </w:rPr>
                            <w:t>versiunea</w:t>
                          </w:r>
                          <w:r>
                            <w:rPr>
                              <w:color w:val="585858"/>
                              <w:spacing w:val="-6"/>
                              <w:w w:val="105"/>
                              <w:sz w:val="14"/>
                            </w:rPr>
                            <w:t xml:space="preserve"> </w:t>
                          </w:r>
                          <w:r>
                            <w:rPr>
                              <w:color w:val="585858"/>
                              <w:spacing w:val="-5"/>
                              <w:w w:val="105"/>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D2FD0" id="_x0000_t202" coordsize="21600,21600" o:spt="202" path="m,l,21600r21600,l21600,xe">
              <v:stroke joinstyle="miter"/>
              <v:path gradientshapeok="t" o:connecttype="rect"/>
            </v:shapetype>
            <v:shape id="Text Box 9" o:spid="_x0000_s1028" type="#_x0000_t202" style="position:absolute;margin-left:62.75pt;margin-top:808.25pt;width:61.85pt;height:11.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" filled="f" stroked="f">
              <v:textbox inset="0,0,0,0">
                <w:txbxContent>
                  <w:p w14:paraId="3A8E373B" w14:textId="77777777" w:rsidR="00AA4F85" w:rsidRDefault="00AA4F85">
                    <w:pPr>
                      <w:spacing w:before="40"/>
                      <w:ind w:left="20"/>
                      <w:rPr>
                        <w:sz w:val="14"/>
                      </w:rPr>
                    </w:pPr>
                    <w:r>
                      <w:rPr>
                        <w:color w:val="585858"/>
                        <w:w w:val="105"/>
                        <w:sz w:val="14"/>
                      </w:rPr>
                      <w:t>F_06</w:t>
                    </w:r>
                    <w:r>
                      <w:rPr>
                        <w:color w:val="585858"/>
                        <w:spacing w:val="-7"/>
                        <w:w w:val="105"/>
                        <w:sz w:val="14"/>
                      </w:rPr>
                      <w:t xml:space="preserve"> </w:t>
                    </w:r>
                    <w:r>
                      <w:rPr>
                        <w:color w:val="585858"/>
                        <w:w w:val="105"/>
                        <w:sz w:val="14"/>
                      </w:rPr>
                      <w:t>·</w:t>
                    </w:r>
                    <w:r>
                      <w:rPr>
                        <w:color w:val="585858"/>
                        <w:spacing w:val="-7"/>
                        <w:w w:val="105"/>
                        <w:sz w:val="14"/>
                      </w:rPr>
                      <w:t xml:space="preserve"> </w:t>
                    </w:r>
                    <w:r>
                      <w:rPr>
                        <w:color w:val="585858"/>
                        <w:w w:val="105"/>
                        <w:sz w:val="14"/>
                      </w:rPr>
                      <w:t>versiunea</w:t>
                    </w:r>
                    <w:r>
                      <w:rPr>
                        <w:color w:val="585858"/>
                        <w:spacing w:val="-6"/>
                        <w:w w:val="105"/>
                        <w:sz w:val="14"/>
                      </w:rPr>
                      <w:t xml:space="preserve"> </w:t>
                    </w:r>
                    <w:r>
                      <w:rPr>
                        <w:color w:val="585858"/>
                        <w:spacing w:val="-5"/>
                        <w:w w:val="105"/>
                        <w:sz w:val="14"/>
                      </w:rPr>
                      <w:t>1.0</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42C02597" wp14:editId="56FB97B5">
              <wp:simplePos x="0" y="0"/>
              <wp:positionH relativeFrom="page">
                <wp:posOffset>3416935</wp:posOffset>
              </wp:positionH>
              <wp:positionV relativeFrom="page">
                <wp:posOffset>10264775</wp:posOffset>
              </wp:positionV>
              <wp:extent cx="552450" cy="149860"/>
              <wp:effectExtent l="0" t="0" r="2540" b="0"/>
              <wp:wrapNone/>
              <wp:docPr id="5295767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E8080" w14:textId="77777777" w:rsidR="00AA4F85" w:rsidRDefault="00AA4F85">
                          <w:pPr>
                            <w:spacing w:before="40"/>
                            <w:ind w:left="20"/>
                            <w:rPr>
                              <w:sz w:val="14"/>
                            </w:rPr>
                          </w:pPr>
                          <w:r>
                            <w:rPr>
                              <w:color w:val="585858"/>
                              <w:w w:val="105"/>
                              <w:sz w:val="14"/>
                            </w:rPr>
                            <w:t>pagina</w:t>
                          </w:r>
                          <w:r>
                            <w:rPr>
                              <w:color w:val="585858"/>
                              <w:spacing w:val="-5"/>
                              <w:w w:val="105"/>
                              <w:sz w:val="14"/>
                            </w:rPr>
                            <w:t xml:space="preserve"> </w:t>
                          </w:r>
                          <w:r>
                            <w:rPr>
                              <w:color w:val="585858"/>
                              <w:w w:val="105"/>
                              <w:sz w:val="14"/>
                            </w:rPr>
                            <w:t>2</w:t>
                          </w:r>
                          <w:r>
                            <w:rPr>
                              <w:color w:val="585858"/>
                              <w:spacing w:val="-5"/>
                              <w:w w:val="105"/>
                              <w:sz w:val="14"/>
                            </w:rPr>
                            <w:t xml:space="preserve"> </w:t>
                          </w:r>
                          <w:r>
                            <w:rPr>
                              <w:color w:val="585858"/>
                              <w:w w:val="105"/>
                              <w:sz w:val="14"/>
                            </w:rPr>
                            <w:t>din</w:t>
                          </w:r>
                          <w:r>
                            <w:rPr>
                              <w:color w:val="585858"/>
                              <w:spacing w:val="-5"/>
                              <w:w w:val="105"/>
                              <w:sz w:val="14"/>
                            </w:rPr>
                            <w:t xml:space="preserve"> </w:t>
                          </w:r>
                          <w:r>
                            <w:rPr>
                              <w:color w:val="585858"/>
                              <w:spacing w:val="-10"/>
                              <w:w w:val="105"/>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02597" id="Text Box 8" o:spid="_x0000_s1029" type="#_x0000_t202" style="position:absolute;margin-left:269.05pt;margin-top:808.25pt;width:43.5pt;height:11.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" filled="f" stroked="f">
              <v:textbox inset="0,0,0,0">
                <w:txbxContent>
                  <w:p w14:paraId="2C6E8080" w14:textId="77777777" w:rsidR="00AA4F85" w:rsidRDefault="00AA4F85">
                    <w:pPr>
                      <w:spacing w:before="40"/>
                      <w:ind w:left="20"/>
                      <w:rPr>
                        <w:sz w:val="14"/>
                      </w:rPr>
                    </w:pPr>
                    <w:r>
                      <w:rPr>
                        <w:color w:val="585858"/>
                        <w:w w:val="105"/>
                        <w:sz w:val="14"/>
                      </w:rPr>
                      <w:t>pagina</w:t>
                    </w:r>
                    <w:r>
                      <w:rPr>
                        <w:color w:val="585858"/>
                        <w:spacing w:val="-5"/>
                        <w:w w:val="105"/>
                        <w:sz w:val="14"/>
                      </w:rPr>
                      <w:t xml:space="preserve"> </w:t>
                    </w:r>
                    <w:r>
                      <w:rPr>
                        <w:color w:val="585858"/>
                        <w:w w:val="105"/>
                        <w:sz w:val="14"/>
                      </w:rPr>
                      <w:t>2</w:t>
                    </w:r>
                    <w:r>
                      <w:rPr>
                        <w:color w:val="585858"/>
                        <w:spacing w:val="-5"/>
                        <w:w w:val="105"/>
                        <w:sz w:val="14"/>
                      </w:rPr>
                      <w:t xml:space="preserve"> </w:t>
                    </w:r>
                    <w:r>
                      <w:rPr>
                        <w:color w:val="585858"/>
                        <w:w w:val="105"/>
                        <w:sz w:val="14"/>
                      </w:rPr>
                      <w:t>din</w:t>
                    </w:r>
                    <w:r>
                      <w:rPr>
                        <w:color w:val="585858"/>
                        <w:spacing w:val="-5"/>
                        <w:w w:val="105"/>
                        <w:sz w:val="14"/>
                      </w:rPr>
                      <w:t xml:space="preserve"> </w:t>
                    </w:r>
                    <w:r>
                      <w:rPr>
                        <w:color w:val="585858"/>
                        <w:spacing w:val="-10"/>
                        <w:w w:val="105"/>
                        <w:sz w:val="14"/>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04352063"/>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525DDBC" w14:textId="3C53A6AE" w:rsidR="005A388A" w:rsidRPr="005A388A" w:rsidRDefault="005A388A" w:rsidP="005A388A">
            <w:pPr>
              <w:rPr>
                <w:sz w:val="20"/>
                <w:szCs w:val="20"/>
              </w:rPr>
            </w:pPr>
            <w:r>
              <w:rPr>
                <w:noProof/>
                <w:sz w:val="20"/>
                <w:szCs w:val="20"/>
                <w14:ligatures w14:val="standardContextual"/>
              </w:rPr>
              <mc:AlternateContent>
                <mc:Choice Requires="wps">
                  <w:drawing>
                    <wp:anchor distT="0" distB="0" distL="114300" distR="114300" simplePos="0" relativeHeight="251667456" behindDoc="0" locked="0" layoutInCell="1" allowOverlap="1" wp14:anchorId="702E374D" wp14:editId="7090E8EF">
                      <wp:simplePos x="0" y="0"/>
                      <wp:positionH relativeFrom="column">
                        <wp:posOffset>-19051</wp:posOffset>
                      </wp:positionH>
                      <wp:positionV relativeFrom="paragraph">
                        <wp:posOffset>-86995</wp:posOffset>
                      </wp:positionV>
                      <wp:extent cx="2714625" cy="0"/>
                      <wp:effectExtent l="0" t="0" r="0" b="0"/>
                      <wp:wrapNone/>
                      <wp:docPr id="124083480" name="Straight Connector 12"/>
                      <wp:cNvGraphicFramePr/>
                      <a:graphic xmlns:a="http://schemas.openxmlformats.org/drawingml/2006/main">
                        <a:graphicData uri="http://schemas.microsoft.com/office/word/2010/wordprocessingShape">
                          <wps:wsp>
                            <wps:cNvCnPr/>
                            <wps:spPr>
                              <a:xfrm>
                                <a:off x="0" y="0"/>
                                <a:ext cx="27146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FF5B667"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6.85pt" to="212.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" strokecolor="#156082 [3204]" strokeweight="1.5pt">
                      <v:stroke joinstyle="miter"/>
                    </v:line>
                  </w:pict>
                </mc:Fallback>
              </mc:AlternateContent>
            </w:r>
            <w:r w:rsidRPr="005A388A">
              <w:rPr>
                <w:sz w:val="20"/>
                <w:szCs w:val="20"/>
              </w:rPr>
              <w:t>F_06 · versiunea 1.0</w:t>
            </w:r>
          </w:p>
          <w:p w14:paraId="00C3A97D" w14:textId="2E25C2D2" w:rsidR="00AA4F85" w:rsidRPr="005A388A" w:rsidRDefault="005A388A" w:rsidP="005A388A">
            <w:pPr>
              <w:jc w:val="right"/>
              <w:rPr>
                <w:sz w:val="20"/>
                <w:szCs w:val="20"/>
              </w:rPr>
            </w:pPr>
            <w:r w:rsidRPr="005A388A">
              <w:rPr>
                <w:sz w:val="20"/>
                <w:szCs w:val="20"/>
              </w:rPr>
              <w:t xml:space="preserve">Pagina </w:t>
            </w:r>
            <w:r w:rsidRPr="005A388A">
              <w:rPr>
                <w:sz w:val="20"/>
                <w:szCs w:val="20"/>
              </w:rPr>
              <w:fldChar w:fldCharType="begin"/>
            </w:r>
            <w:r w:rsidRPr="005A388A">
              <w:rPr>
                <w:sz w:val="20"/>
                <w:szCs w:val="20"/>
              </w:rPr>
              <w:instrText xml:space="preserve"> PAGE </w:instrText>
            </w:r>
            <w:r w:rsidRPr="005A388A">
              <w:rPr>
                <w:sz w:val="20"/>
                <w:szCs w:val="20"/>
              </w:rPr>
              <w:fldChar w:fldCharType="separate"/>
            </w:r>
            <w:r w:rsidRPr="005A388A">
              <w:rPr>
                <w:sz w:val="20"/>
                <w:szCs w:val="20"/>
              </w:rPr>
              <w:t>2</w:t>
            </w:r>
            <w:r w:rsidRPr="005A388A">
              <w:rPr>
                <w:sz w:val="20"/>
                <w:szCs w:val="20"/>
              </w:rPr>
              <w:fldChar w:fldCharType="end"/>
            </w:r>
            <w:r w:rsidRPr="005A388A">
              <w:rPr>
                <w:sz w:val="20"/>
                <w:szCs w:val="20"/>
              </w:rPr>
              <w:t xml:space="preserve"> din </w:t>
            </w:r>
            <w:r w:rsidRPr="005A388A">
              <w:rPr>
                <w:sz w:val="20"/>
                <w:szCs w:val="20"/>
              </w:rPr>
              <w:fldChar w:fldCharType="begin"/>
            </w:r>
            <w:r w:rsidRPr="005A388A">
              <w:rPr>
                <w:sz w:val="20"/>
                <w:szCs w:val="20"/>
              </w:rPr>
              <w:instrText xml:space="preserve"> NUMPAGES  </w:instrText>
            </w:r>
            <w:r w:rsidRPr="005A388A">
              <w:rPr>
                <w:sz w:val="20"/>
                <w:szCs w:val="20"/>
              </w:rPr>
              <w:fldChar w:fldCharType="separate"/>
            </w:r>
            <w:r w:rsidRPr="005A388A">
              <w:rPr>
                <w:sz w:val="20"/>
                <w:szCs w:val="20"/>
              </w:rPr>
              <w:t>2</w:t>
            </w:r>
            <w:r w:rsidRPr="005A388A">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23B17" w14:textId="77777777" w:rsidR="008E304B" w:rsidRDefault="008E304B" w:rsidP="005A388A">
      <w:r>
        <w:separator/>
      </w:r>
    </w:p>
  </w:footnote>
  <w:footnote w:type="continuationSeparator" w:id="0">
    <w:p w14:paraId="027EBA2F" w14:textId="77777777" w:rsidR="008E304B" w:rsidRDefault="008E304B" w:rsidP="005A3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4CD8" w14:textId="7F3B1F55" w:rsidR="00AA4F85" w:rsidRDefault="005A388A">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0E3B1A4D" wp14:editId="3557AAAB">
              <wp:simplePos x="0" y="0"/>
              <wp:positionH relativeFrom="page">
                <wp:posOffset>320040</wp:posOffset>
              </wp:positionH>
              <wp:positionV relativeFrom="page">
                <wp:posOffset>121285</wp:posOffset>
              </wp:positionV>
              <wp:extent cx="230505" cy="194945"/>
              <wp:effectExtent l="0" t="0" r="1905" b="0"/>
              <wp:wrapNone/>
              <wp:docPr id="4780412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A514C" w14:textId="77777777" w:rsidR="00AA4F85" w:rsidRDefault="00AA4F85">
                          <w:pPr>
                            <w:spacing w:before="33"/>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64</w:t>
                          </w:r>
                          <w:r>
                            <w:rPr>
                              <w:rFonts w:ascii="Arial"/>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B1A4D" id="_x0000_t202" coordsize="21600,21600" o:spt="202" path="m,l,21600r21600,l21600,xe">
              <v:stroke joinstyle="miter"/>
              <v:path gradientshapeok="t" o:connecttype="rect"/>
            </v:shapetype>
            <v:shape id="Text Box 5" o:spid="_x0000_s1026" type="#_x0000_t202" style="position:absolute;margin-left:25.2pt;margin-top:9.55pt;width:18.15pt;height:15.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" filled="f" stroked="f">
              <v:textbox inset="0,0,0,0">
                <w:txbxContent>
                  <w:p w14:paraId="6C5A514C" w14:textId="77777777" w:rsidR="00AA4F85" w:rsidRDefault="00AA4F85">
                    <w:pPr>
                      <w:spacing w:before="33"/>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64</w:t>
                    </w:r>
                    <w:r>
                      <w:rPr>
                        <w:rFonts w:ascii="Arial"/>
                        <w:spacing w:val="-5"/>
                        <w:sz w:val="2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C6CA928" wp14:editId="2CB47A3D">
              <wp:simplePos x="0" y="0"/>
              <wp:positionH relativeFrom="page">
                <wp:posOffset>1665605</wp:posOffset>
              </wp:positionH>
              <wp:positionV relativeFrom="page">
                <wp:posOffset>121285</wp:posOffset>
              </wp:positionV>
              <wp:extent cx="4225290" cy="194945"/>
              <wp:effectExtent l="0" t="0" r="0" b="0"/>
              <wp:wrapNone/>
              <wp:docPr id="15104730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E2FF8" w14:textId="77777777" w:rsidR="00AA4F85" w:rsidRDefault="00AA4F85">
                          <w:pPr>
                            <w:spacing w:before="33"/>
                            <w:ind w:left="20"/>
                            <w:rPr>
                              <w:rFonts w:ascii="Arial" w:hAnsi="Arial"/>
                              <w:sz w:val="20"/>
                            </w:rPr>
                          </w:pPr>
                          <w:r>
                            <w:rPr>
                              <w:rFonts w:ascii="Arial" w:hAnsi="Arial"/>
                              <w:sz w:val="20"/>
                            </w:rPr>
                            <w:t>MONITORUL</w:t>
                          </w:r>
                          <w:r>
                            <w:rPr>
                              <w:rFonts w:ascii="Arial" w:hAnsi="Arial"/>
                              <w:spacing w:val="-1"/>
                              <w:sz w:val="20"/>
                            </w:rPr>
                            <w:t xml:space="preserve"> </w:t>
                          </w:r>
                          <w:r>
                            <w:rPr>
                              <w:rFonts w:ascii="Arial" w:hAnsi="Arial"/>
                              <w:sz w:val="20"/>
                            </w:rPr>
                            <w:t>OFICIAL</w:t>
                          </w:r>
                          <w:r>
                            <w:rPr>
                              <w:rFonts w:ascii="Arial" w:hAnsi="Arial"/>
                              <w:spacing w:val="-1"/>
                              <w:sz w:val="20"/>
                            </w:rPr>
                            <w:t xml:space="preserve"> </w:t>
                          </w:r>
                          <w:r>
                            <w:rPr>
                              <w:rFonts w:ascii="Arial" w:hAnsi="Arial"/>
                              <w:sz w:val="20"/>
                            </w:rPr>
                            <w:t>AL</w:t>
                          </w:r>
                          <w:r>
                            <w:rPr>
                              <w:rFonts w:ascii="Arial" w:hAnsi="Arial"/>
                              <w:spacing w:val="-1"/>
                              <w:sz w:val="20"/>
                            </w:rPr>
                            <w:t xml:space="preserve"> </w:t>
                          </w:r>
                          <w:r>
                            <w:rPr>
                              <w:rFonts w:ascii="Arial" w:hAnsi="Arial"/>
                              <w:sz w:val="20"/>
                            </w:rPr>
                            <w:t>ROMÂNIEI, PARTEA</w:t>
                          </w:r>
                          <w:r>
                            <w:rPr>
                              <w:rFonts w:ascii="Arial" w:hAnsi="Arial"/>
                              <w:spacing w:val="-1"/>
                              <w:sz w:val="20"/>
                            </w:rPr>
                            <w:t xml:space="preserve"> </w:t>
                          </w:r>
                          <w:r>
                            <w:rPr>
                              <w:rFonts w:ascii="Arial" w:hAnsi="Arial"/>
                              <w:sz w:val="20"/>
                            </w:rPr>
                            <w:t>I,</w:t>
                          </w:r>
                          <w:r>
                            <w:rPr>
                              <w:rFonts w:ascii="Arial" w:hAnsi="Arial"/>
                              <w:spacing w:val="-1"/>
                              <w:sz w:val="20"/>
                            </w:rPr>
                            <w:t xml:space="preserve"> </w:t>
                          </w:r>
                          <w:r>
                            <w:rPr>
                              <w:rFonts w:ascii="Arial" w:hAnsi="Arial"/>
                              <w:sz w:val="20"/>
                            </w:rPr>
                            <w:t>Nr.</w:t>
                          </w:r>
                          <w:r>
                            <w:rPr>
                              <w:rFonts w:ascii="Arial" w:hAnsi="Arial"/>
                              <w:spacing w:val="-1"/>
                              <w:sz w:val="20"/>
                            </w:rPr>
                            <w:t xml:space="preserve"> </w:t>
                          </w:r>
                          <w:r>
                            <w:rPr>
                              <w:rFonts w:ascii="Arial" w:hAnsi="Arial"/>
                              <w:sz w:val="20"/>
                            </w:rPr>
                            <w:t xml:space="preserve">711 </w:t>
                          </w:r>
                          <w:r>
                            <w:rPr>
                              <w:rFonts w:ascii="Arial" w:hAnsi="Arial"/>
                              <w:spacing w:val="-2"/>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CA928" id="Text Box 4" o:spid="_x0000_s1027" type="#_x0000_t202" style="position:absolute;margin-left:131.15pt;margin-top:9.55pt;width:332.7pt;height:15.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" filled="f" stroked="f">
              <v:textbox inset="0,0,0,0">
                <w:txbxContent>
                  <w:p w14:paraId="3E6E2FF8" w14:textId="77777777" w:rsidR="00AA4F85" w:rsidRDefault="00AA4F85">
                    <w:pPr>
                      <w:spacing w:before="33"/>
                      <w:ind w:left="20"/>
                      <w:rPr>
                        <w:rFonts w:ascii="Arial" w:hAnsi="Arial"/>
                        <w:sz w:val="20"/>
                      </w:rPr>
                    </w:pPr>
                    <w:r>
                      <w:rPr>
                        <w:rFonts w:ascii="Arial" w:hAnsi="Arial"/>
                        <w:sz w:val="20"/>
                      </w:rPr>
                      <w:t>MONITORUL</w:t>
                    </w:r>
                    <w:r>
                      <w:rPr>
                        <w:rFonts w:ascii="Arial" w:hAnsi="Arial"/>
                        <w:spacing w:val="-1"/>
                        <w:sz w:val="20"/>
                      </w:rPr>
                      <w:t xml:space="preserve"> </w:t>
                    </w:r>
                    <w:r>
                      <w:rPr>
                        <w:rFonts w:ascii="Arial" w:hAnsi="Arial"/>
                        <w:sz w:val="20"/>
                      </w:rPr>
                      <w:t>OFICIAL</w:t>
                    </w:r>
                    <w:r>
                      <w:rPr>
                        <w:rFonts w:ascii="Arial" w:hAnsi="Arial"/>
                        <w:spacing w:val="-1"/>
                        <w:sz w:val="20"/>
                      </w:rPr>
                      <w:t xml:space="preserve"> </w:t>
                    </w:r>
                    <w:r>
                      <w:rPr>
                        <w:rFonts w:ascii="Arial" w:hAnsi="Arial"/>
                        <w:sz w:val="20"/>
                      </w:rPr>
                      <w:t>AL</w:t>
                    </w:r>
                    <w:r>
                      <w:rPr>
                        <w:rFonts w:ascii="Arial" w:hAnsi="Arial"/>
                        <w:spacing w:val="-1"/>
                        <w:sz w:val="20"/>
                      </w:rPr>
                      <w:t xml:space="preserve"> </w:t>
                    </w:r>
                    <w:r>
                      <w:rPr>
                        <w:rFonts w:ascii="Arial" w:hAnsi="Arial"/>
                        <w:sz w:val="20"/>
                      </w:rPr>
                      <w:t>ROMÂNIEI, PARTEA</w:t>
                    </w:r>
                    <w:r>
                      <w:rPr>
                        <w:rFonts w:ascii="Arial" w:hAnsi="Arial"/>
                        <w:spacing w:val="-1"/>
                        <w:sz w:val="20"/>
                      </w:rPr>
                      <w:t xml:space="preserve"> </w:t>
                    </w:r>
                    <w:r>
                      <w:rPr>
                        <w:rFonts w:ascii="Arial" w:hAnsi="Arial"/>
                        <w:sz w:val="20"/>
                      </w:rPr>
                      <w:t>I,</w:t>
                    </w:r>
                    <w:r>
                      <w:rPr>
                        <w:rFonts w:ascii="Arial" w:hAnsi="Arial"/>
                        <w:spacing w:val="-1"/>
                        <w:sz w:val="20"/>
                      </w:rPr>
                      <w:t xml:space="preserve"> </w:t>
                    </w:r>
                    <w:r>
                      <w:rPr>
                        <w:rFonts w:ascii="Arial" w:hAnsi="Arial"/>
                        <w:sz w:val="20"/>
                      </w:rPr>
                      <w:t>Nr.</w:t>
                    </w:r>
                    <w:r>
                      <w:rPr>
                        <w:rFonts w:ascii="Arial" w:hAnsi="Arial"/>
                        <w:spacing w:val="-1"/>
                        <w:sz w:val="20"/>
                      </w:rPr>
                      <w:t xml:space="preserve"> </w:t>
                    </w:r>
                    <w:r>
                      <w:rPr>
                        <w:rFonts w:ascii="Arial" w:hAnsi="Arial"/>
                        <w:sz w:val="20"/>
                      </w:rPr>
                      <w:t xml:space="preserve">711 </w:t>
                    </w:r>
                    <w:r>
                      <w:rPr>
                        <w:rFonts w:ascii="Arial" w:hAnsi="Arial"/>
                        <w:spacing w:val="-2"/>
                        <w:sz w:val="20"/>
                      </w:rPr>
                      <w:t>bis/26.VIII.2026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EE4" w14:textId="66397902" w:rsidR="005A388A" w:rsidRPr="005A388A" w:rsidRDefault="005A388A" w:rsidP="005A388A">
    <w:pPr>
      <w:rPr>
        <w:sz w:val="20"/>
        <w:szCs w:val="20"/>
      </w:rPr>
    </w:pPr>
    <w:r w:rsidRPr="005A388A">
      <w:rPr>
        <w:sz w:val="20"/>
        <w:szCs w:val="20"/>
      </w:rPr>
      <w:t>Anexa 4</w:t>
    </w:r>
    <w:r w:rsidR="008E6663">
      <w:rPr>
        <w:sz w:val="20"/>
        <w:szCs w:val="20"/>
      </w:rPr>
      <w:t xml:space="preserve"> </w:t>
    </w:r>
    <w:r w:rsidR="008E6663" w:rsidRPr="008E6663">
      <w:rPr>
        <w:sz w:val="20"/>
        <w:szCs w:val="20"/>
      </w:rPr>
      <w:t>a OMDLPA nr. 975/2026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E3D"/>
    <w:multiLevelType w:val="hybridMultilevel"/>
    <w:tmpl w:val="A1B4232A"/>
    <w:lvl w:ilvl="0" w:tplc="56B4988E">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02A83F48">
      <w:numFmt w:val="bullet"/>
      <w:lvlText w:val="•"/>
      <w:lvlJc w:val="left"/>
      <w:pPr>
        <w:ind w:left="1023" w:hanging="173"/>
      </w:pPr>
      <w:rPr>
        <w:rFonts w:hint="default"/>
        <w:lang w:val="ro-RO" w:eastAsia="en-US" w:bidi="ar-SA"/>
      </w:rPr>
    </w:lvl>
    <w:lvl w:ilvl="2" w:tplc="405EE7BE">
      <w:numFmt w:val="bullet"/>
      <w:lvlText w:val="•"/>
      <w:lvlJc w:val="left"/>
      <w:pPr>
        <w:ind w:left="1947" w:hanging="173"/>
      </w:pPr>
      <w:rPr>
        <w:rFonts w:hint="default"/>
        <w:lang w:val="ro-RO" w:eastAsia="en-US" w:bidi="ar-SA"/>
      </w:rPr>
    </w:lvl>
    <w:lvl w:ilvl="3" w:tplc="252A124E">
      <w:numFmt w:val="bullet"/>
      <w:lvlText w:val="•"/>
      <w:lvlJc w:val="left"/>
      <w:pPr>
        <w:ind w:left="2871" w:hanging="173"/>
      </w:pPr>
      <w:rPr>
        <w:rFonts w:hint="default"/>
        <w:lang w:val="ro-RO" w:eastAsia="en-US" w:bidi="ar-SA"/>
      </w:rPr>
    </w:lvl>
    <w:lvl w:ilvl="4" w:tplc="AD48449A">
      <w:numFmt w:val="bullet"/>
      <w:lvlText w:val="•"/>
      <w:lvlJc w:val="left"/>
      <w:pPr>
        <w:ind w:left="3795" w:hanging="173"/>
      </w:pPr>
      <w:rPr>
        <w:rFonts w:hint="default"/>
        <w:lang w:val="ro-RO" w:eastAsia="en-US" w:bidi="ar-SA"/>
      </w:rPr>
    </w:lvl>
    <w:lvl w:ilvl="5" w:tplc="260E6CC0">
      <w:numFmt w:val="bullet"/>
      <w:lvlText w:val="•"/>
      <w:lvlJc w:val="left"/>
      <w:pPr>
        <w:ind w:left="4719" w:hanging="173"/>
      </w:pPr>
      <w:rPr>
        <w:rFonts w:hint="default"/>
        <w:lang w:val="ro-RO" w:eastAsia="en-US" w:bidi="ar-SA"/>
      </w:rPr>
    </w:lvl>
    <w:lvl w:ilvl="6" w:tplc="8E3AE74C">
      <w:numFmt w:val="bullet"/>
      <w:lvlText w:val="•"/>
      <w:lvlJc w:val="left"/>
      <w:pPr>
        <w:ind w:left="5642" w:hanging="173"/>
      </w:pPr>
      <w:rPr>
        <w:rFonts w:hint="default"/>
        <w:lang w:val="ro-RO" w:eastAsia="en-US" w:bidi="ar-SA"/>
      </w:rPr>
    </w:lvl>
    <w:lvl w:ilvl="7" w:tplc="F77E280E">
      <w:numFmt w:val="bullet"/>
      <w:lvlText w:val="•"/>
      <w:lvlJc w:val="left"/>
      <w:pPr>
        <w:ind w:left="6566" w:hanging="173"/>
      </w:pPr>
      <w:rPr>
        <w:rFonts w:hint="default"/>
        <w:lang w:val="ro-RO" w:eastAsia="en-US" w:bidi="ar-SA"/>
      </w:rPr>
    </w:lvl>
    <w:lvl w:ilvl="8" w:tplc="23D4F440">
      <w:numFmt w:val="bullet"/>
      <w:lvlText w:val="•"/>
      <w:lvlJc w:val="left"/>
      <w:pPr>
        <w:ind w:left="7490" w:hanging="173"/>
      </w:pPr>
      <w:rPr>
        <w:rFonts w:hint="default"/>
        <w:lang w:val="ro-RO" w:eastAsia="en-US" w:bidi="ar-SA"/>
      </w:rPr>
    </w:lvl>
  </w:abstractNum>
  <w:abstractNum w:abstractNumId="1" w15:restartNumberingAfterBreak="0">
    <w:nsid w:val="0A4368DD"/>
    <w:multiLevelType w:val="hybridMultilevel"/>
    <w:tmpl w:val="8B6EA2CA"/>
    <w:lvl w:ilvl="0" w:tplc="AC48D05E">
      <w:numFmt w:val="bullet"/>
      <w:lvlText w:val="☐"/>
      <w:lvlJc w:val="left"/>
      <w:pPr>
        <w:ind w:left="276" w:hanging="173"/>
      </w:pPr>
      <w:rPr>
        <w:rFonts w:ascii="Segoe UI Symbol" w:eastAsia="Segoe UI Symbol" w:hAnsi="Segoe UI Symbol" w:cs="Segoe UI Symbol" w:hint="default"/>
        <w:b w:val="0"/>
        <w:bCs w:val="0"/>
        <w:i w:val="0"/>
        <w:iCs w:val="0"/>
        <w:w w:val="103"/>
        <w:sz w:val="15"/>
        <w:szCs w:val="15"/>
        <w:lang w:val="ro-RO" w:eastAsia="en-US" w:bidi="ar-SA"/>
      </w:rPr>
    </w:lvl>
    <w:lvl w:ilvl="1" w:tplc="3F0AD804">
      <w:numFmt w:val="bullet"/>
      <w:lvlText w:val="•"/>
      <w:lvlJc w:val="left"/>
      <w:pPr>
        <w:ind w:left="1185" w:hanging="173"/>
      </w:pPr>
      <w:rPr>
        <w:rFonts w:hint="default"/>
        <w:lang w:val="ro-RO" w:eastAsia="en-US" w:bidi="ar-SA"/>
      </w:rPr>
    </w:lvl>
    <w:lvl w:ilvl="2" w:tplc="9C341820">
      <w:numFmt w:val="bullet"/>
      <w:lvlText w:val="•"/>
      <w:lvlJc w:val="left"/>
      <w:pPr>
        <w:ind w:left="2091" w:hanging="173"/>
      </w:pPr>
      <w:rPr>
        <w:rFonts w:hint="default"/>
        <w:lang w:val="ro-RO" w:eastAsia="en-US" w:bidi="ar-SA"/>
      </w:rPr>
    </w:lvl>
    <w:lvl w:ilvl="3" w:tplc="0032D714">
      <w:numFmt w:val="bullet"/>
      <w:lvlText w:val="•"/>
      <w:lvlJc w:val="left"/>
      <w:pPr>
        <w:ind w:left="2997" w:hanging="173"/>
      </w:pPr>
      <w:rPr>
        <w:rFonts w:hint="default"/>
        <w:lang w:val="ro-RO" w:eastAsia="en-US" w:bidi="ar-SA"/>
      </w:rPr>
    </w:lvl>
    <w:lvl w:ilvl="4" w:tplc="9B50B364">
      <w:numFmt w:val="bullet"/>
      <w:lvlText w:val="•"/>
      <w:lvlJc w:val="left"/>
      <w:pPr>
        <w:ind w:left="3903" w:hanging="173"/>
      </w:pPr>
      <w:rPr>
        <w:rFonts w:hint="default"/>
        <w:lang w:val="ro-RO" w:eastAsia="en-US" w:bidi="ar-SA"/>
      </w:rPr>
    </w:lvl>
    <w:lvl w:ilvl="5" w:tplc="A98603C4">
      <w:numFmt w:val="bullet"/>
      <w:lvlText w:val="•"/>
      <w:lvlJc w:val="left"/>
      <w:pPr>
        <w:ind w:left="4809" w:hanging="173"/>
      </w:pPr>
      <w:rPr>
        <w:rFonts w:hint="default"/>
        <w:lang w:val="ro-RO" w:eastAsia="en-US" w:bidi="ar-SA"/>
      </w:rPr>
    </w:lvl>
    <w:lvl w:ilvl="6" w:tplc="C0D89D88">
      <w:numFmt w:val="bullet"/>
      <w:lvlText w:val="•"/>
      <w:lvlJc w:val="left"/>
      <w:pPr>
        <w:ind w:left="5715" w:hanging="173"/>
      </w:pPr>
      <w:rPr>
        <w:rFonts w:hint="default"/>
        <w:lang w:val="ro-RO" w:eastAsia="en-US" w:bidi="ar-SA"/>
      </w:rPr>
    </w:lvl>
    <w:lvl w:ilvl="7" w:tplc="FCEEE3B8">
      <w:numFmt w:val="bullet"/>
      <w:lvlText w:val="•"/>
      <w:lvlJc w:val="left"/>
      <w:pPr>
        <w:ind w:left="6621" w:hanging="173"/>
      </w:pPr>
      <w:rPr>
        <w:rFonts w:hint="default"/>
        <w:lang w:val="ro-RO" w:eastAsia="en-US" w:bidi="ar-SA"/>
      </w:rPr>
    </w:lvl>
    <w:lvl w:ilvl="8" w:tplc="BF1C5144">
      <w:numFmt w:val="bullet"/>
      <w:lvlText w:val="•"/>
      <w:lvlJc w:val="left"/>
      <w:pPr>
        <w:ind w:left="7527" w:hanging="173"/>
      </w:pPr>
      <w:rPr>
        <w:rFonts w:hint="default"/>
        <w:lang w:val="ro-RO" w:eastAsia="en-US" w:bidi="ar-SA"/>
      </w:rPr>
    </w:lvl>
  </w:abstractNum>
  <w:abstractNum w:abstractNumId="2" w15:restartNumberingAfterBreak="0">
    <w:nsid w:val="13281A25"/>
    <w:multiLevelType w:val="hybridMultilevel"/>
    <w:tmpl w:val="622EFF0C"/>
    <w:lvl w:ilvl="0" w:tplc="3368AA1E">
      <w:numFmt w:val="bullet"/>
      <w:lvlText w:val="☐"/>
      <w:lvlJc w:val="left"/>
      <w:pPr>
        <w:ind w:left="276" w:hanging="173"/>
      </w:pPr>
      <w:rPr>
        <w:rFonts w:ascii="Segoe UI Symbol" w:eastAsia="Segoe UI Symbol" w:hAnsi="Segoe UI Symbol" w:cs="Segoe UI Symbol" w:hint="default"/>
        <w:b w:val="0"/>
        <w:bCs w:val="0"/>
        <w:i w:val="0"/>
        <w:iCs w:val="0"/>
        <w:w w:val="103"/>
        <w:sz w:val="15"/>
        <w:szCs w:val="15"/>
        <w:lang w:val="ro-RO" w:eastAsia="en-US" w:bidi="ar-SA"/>
      </w:rPr>
    </w:lvl>
    <w:lvl w:ilvl="1" w:tplc="DA1880EE">
      <w:numFmt w:val="bullet"/>
      <w:lvlText w:val="•"/>
      <w:lvlJc w:val="left"/>
      <w:pPr>
        <w:ind w:left="1185" w:hanging="173"/>
      </w:pPr>
      <w:rPr>
        <w:rFonts w:hint="default"/>
        <w:lang w:val="ro-RO" w:eastAsia="en-US" w:bidi="ar-SA"/>
      </w:rPr>
    </w:lvl>
    <w:lvl w:ilvl="2" w:tplc="8D28CCA8">
      <w:numFmt w:val="bullet"/>
      <w:lvlText w:val="•"/>
      <w:lvlJc w:val="left"/>
      <w:pPr>
        <w:ind w:left="2091" w:hanging="173"/>
      </w:pPr>
      <w:rPr>
        <w:rFonts w:hint="default"/>
        <w:lang w:val="ro-RO" w:eastAsia="en-US" w:bidi="ar-SA"/>
      </w:rPr>
    </w:lvl>
    <w:lvl w:ilvl="3" w:tplc="F1BC592C">
      <w:numFmt w:val="bullet"/>
      <w:lvlText w:val="•"/>
      <w:lvlJc w:val="left"/>
      <w:pPr>
        <w:ind w:left="2997" w:hanging="173"/>
      </w:pPr>
      <w:rPr>
        <w:rFonts w:hint="default"/>
        <w:lang w:val="ro-RO" w:eastAsia="en-US" w:bidi="ar-SA"/>
      </w:rPr>
    </w:lvl>
    <w:lvl w:ilvl="4" w:tplc="3E8E598E">
      <w:numFmt w:val="bullet"/>
      <w:lvlText w:val="•"/>
      <w:lvlJc w:val="left"/>
      <w:pPr>
        <w:ind w:left="3903" w:hanging="173"/>
      </w:pPr>
      <w:rPr>
        <w:rFonts w:hint="default"/>
        <w:lang w:val="ro-RO" w:eastAsia="en-US" w:bidi="ar-SA"/>
      </w:rPr>
    </w:lvl>
    <w:lvl w:ilvl="5" w:tplc="FF4EEEAA">
      <w:numFmt w:val="bullet"/>
      <w:lvlText w:val="•"/>
      <w:lvlJc w:val="left"/>
      <w:pPr>
        <w:ind w:left="4809" w:hanging="173"/>
      </w:pPr>
      <w:rPr>
        <w:rFonts w:hint="default"/>
        <w:lang w:val="ro-RO" w:eastAsia="en-US" w:bidi="ar-SA"/>
      </w:rPr>
    </w:lvl>
    <w:lvl w:ilvl="6" w:tplc="9348CB5E">
      <w:numFmt w:val="bullet"/>
      <w:lvlText w:val="•"/>
      <w:lvlJc w:val="left"/>
      <w:pPr>
        <w:ind w:left="5714" w:hanging="173"/>
      </w:pPr>
      <w:rPr>
        <w:rFonts w:hint="default"/>
        <w:lang w:val="ro-RO" w:eastAsia="en-US" w:bidi="ar-SA"/>
      </w:rPr>
    </w:lvl>
    <w:lvl w:ilvl="7" w:tplc="5D621720">
      <w:numFmt w:val="bullet"/>
      <w:lvlText w:val="•"/>
      <w:lvlJc w:val="left"/>
      <w:pPr>
        <w:ind w:left="6620" w:hanging="173"/>
      </w:pPr>
      <w:rPr>
        <w:rFonts w:hint="default"/>
        <w:lang w:val="ro-RO" w:eastAsia="en-US" w:bidi="ar-SA"/>
      </w:rPr>
    </w:lvl>
    <w:lvl w:ilvl="8" w:tplc="A970D59C">
      <w:numFmt w:val="bullet"/>
      <w:lvlText w:val="•"/>
      <w:lvlJc w:val="left"/>
      <w:pPr>
        <w:ind w:left="7526" w:hanging="173"/>
      </w:pPr>
      <w:rPr>
        <w:rFonts w:hint="default"/>
        <w:lang w:val="ro-RO" w:eastAsia="en-US" w:bidi="ar-SA"/>
      </w:rPr>
    </w:lvl>
  </w:abstractNum>
  <w:abstractNum w:abstractNumId="3" w15:restartNumberingAfterBreak="0">
    <w:nsid w:val="17F82F47"/>
    <w:multiLevelType w:val="hybridMultilevel"/>
    <w:tmpl w:val="E14004DE"/>
    <w:lvl w:ilvl="0" w:tplc="3C84EB12">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D2B2AAD4">
      <w:numFmt w:val="bullet"/>
      <w:lvlText w:val="•"/>
      <w:lvlJc w:val="left"/>
      <w:pPr>
        <w:ind w:left="1023" w:hanging="173"/>
      </w:pPr>
      <w:rPr>
        <w:rFonts w:hint="default"/>
        <w:lang w:val="ro-RO" w:eastAsia="en-US" w:bidi="ar-SA"/>
      </w:rPr>
    </w:lvl>
    <w:lvl w:ilvl="2" w:tplc="3C90E9AE">
      <w:numFmt w:val="bullet"/>
      <w:lvlText w:val="•"/>
      <w:lvlJc w:val="left"/>
      <w:pPr>
        <w:ind w:left="1947" w:hanging="173"/>
      </w:pPr>
      <w:rPr>
        <w:rFonts w:hint="default"/>
        <w:lang w:val="ro-RO" w:eastAsia="en-US" w:bidi="ar-SA"/>
      </w:rPr>
    </w:lvl>
    <w:lvl w:ilvl="3" w:tplc="4A9CA8FC">
      <w:numFmt w:val="bullet"/>
      <w:lvlText w:val="•"/>
      <w:lvlJc w:val="left"/>
      <w:pPr>
        <w:ind w:left="2871" w:hanging="173"/>
      </w:pPr>
      <w:rPr>
        <w:rFonts w:hint="default"/>
        <w:lang w:val="ro-RO" w:eastAsia="en-US" w:bidi="ar-SA"/>
      </w:rPr>
    </w:lvl>
    <w:lvl w:ilvl="4" w:tplc="4DF2D528">
      <w:numFmt w:val="bullet"/>
      <w:lvlText w:val="•"/>
      <w:lvlJc w:val="left"/>
      <w:pPr>
        <w:ind w:left="3795" w:hanging="173"/>
      </w:pPr>
      <w:rPr>
        <w:rFonts w:hint="default"/>
        <w:lang w:val="ro-RO" w:eastAsia="en-US" w:bidi="ar-SA"/>
      </w:rPr>
    </w:lvl>
    <w:lvl w:ilvl="5" w:tplc="05A01F2C">
      <w:numFmt w:val="bullet"/>
      <w:lvlText w:val="•"/>
      <w:lvlJc w:val="left"/>
      <w:pPr>
        <w:ind w:left="4719" w:hanging="173"/>
      </w:pPr>
      <w:rPr>
        <w:rFonts w:hint="default"/>
        <w:lang w:val="ro-RO" w:eastAsia="en-US" w:bidi="ar-SA"/>
      </w:rPr>
    </w:lvl>
    <w:lvl w:ilvl="6" w:tplc="44969B62">
      <w:numFmt w:val="bullet"/>
      <w:lvlText w:val="•"/>
      <w:lvlJc w:val="left"/>
      <w:pPr>
        <w:ind w:left="5642" w:hanging="173"/>
      </w:pPr>
      <w:rPr>
        <w:rFonts w:hint="default"/>
        <w:lang w:val="ro-RO" w:eastAsia="en-US" w:bidi="ar-SA"/>
      </w:rPr>
    </w:lvl>
    <w:lvl w:ilvl="7" w:tplc="9B0A66F8">
      <w:numFmt w:val="bullet"/>
      <w:lvlText w:val="•"/>
      <w:lvlJc w:val="left"/>
      <w:pPr>
        <w:ind w:left="6566" w:hanging="173"/>
      </w:pPr>
      <w:rPr>
        <w:rFonts w:hint="default"/>
        <w:lang w:val="ro-RO" w:eastAsia="en-US" w:bidi="ar-SA"/>
      </w:rPr>
    </w:lvl>
    <w:lvl w:ilvl="8" w:tplc="C1D6C038">
      <w:numFmt w:val="bullet"/>
      <w:lvlText w:val="•"/>
      <w:lvlJc w:val="left"/>
      <w:pPr>
        <w:ind w:left="7490" w:hanging="173"/>
      </w:pPr>
      <w:rPr>
        <w:rFonts w:hint="default"/>
        <w:lang w:val="ro-RO" w:eastAsia="en-US" w:bidi="ar-SA"/>
      </w:rPr>
    </w:lvl>
  </w:abstractNum>
  <w:abstractNum w:abstractNumId="4" w15:restartNumberingAfterBreak="0">
    <w:nsid w:val="57064A7E"/>
    <w:multiLevelType w:val="hybridMultilevel"/>
    <w:tmpl w:val="FD4616D0"/>
    <w:lvl w:ilvl="0" w:tplc="A1582E6C">
      <w:numFmt w:val="bullet"/>
      <w:lvlText w:val="☐"/>
      <w:lvlJc w:val="left"/>
      <w:pPr>
        <w:ind w:left="315" w:hanging="173"/>
      </w:pPr>
      <w:rPr>
        <w:rFonts w:ascii="Segoe UI Symbol" w:eastAsia="Segoe UI Symbol" w:hAnsi="Segoe UI Symbol" w:cs="Segoe UI Symbol" w:hint="default"/>
        <w:b w:val="0"/>
        <w:bCs w:val="0"/>
        <w:i w:val="0"/>
        <w:iCs w:val="0"/>
        <w:w w:val="103"/>
        <w:sz w:val="15"/>
        <w:szCs w:val="15"/>
        <w:lang w:val="ro-RO" w:eastAsia="en-US" w:bidi="ar-SA"/>
      </w:rPr>
    </w:lvl>
    <w:lvl w:ilvl="1" w:tplc="3FC86D4A">
      <w:numFmt w:val="bullet"/>
      <w:lvlText w:val="•"/>
      <w:lvlJc w:val="left"/>
      <w:pPr>
        <w:ind w:left="1221" w:hanging="173"/>
      </w:pPr>
      <w:rPr>
        <w:rFonts w:hint="default"/>
        <w:lang w:val="ro-RO" w:eastAsia="en-US" w:bidi="ar-SA"/>
      </w:rPr>
    </w:lvl>
    <w:lvl w:ilvl="2" w:tplc="0F14BF8E">
      <w:numFmt w:val="bullet"/>
      <w:lvlText w:val="•"/>
      <w:lvlJc w:val="left"/>
      <w:pPr>
        <w:ind w:left="2123" w:hanging="173"/>
      </w:pPr>
      <w:rPr>
        <w:rFonts w:hint="default"/>
        <w:lang w:val="ro-RO" w:eastAsia="en-US" w:bidi="ar-SA"/>
      </w:rPr>
    </w:lvl>
    <w:lvl w:ilvl="3" w:tplc="2258E6F0">
      <w:numFmt w:val="bullet"/>
      <w:lvlText w:val="•"/>
      <w:lvlJc w:val="left"/>
      <w:pPr>
        <w:ind w:left="3025" w:hanging="173"/>
      </w:pPr>
      <w:rPr>
        <w:rFonts w:hint="default"/>
        <w:lang w:val="ro-RO" w:eastAsia="en-US" w:bidi="ar-SA"/>
      </w:rPr>
    </w:lvl>
    <w:lvl w:ilvl="4" w:tplc="3F88AF26">
      <w:numFmt w:val="bullet"/>
      <w:lvlText w:val="•"/>
      <w:lvlJc w:val="left"/>
      <w:pPr>
        <w:ind w:left="3927" w:hanging="173"/>
      </w:pPr>
      <w:rPr>
        <w:rFonts w:hint="default"/>
        <w:lang w:val="ro-RO" w:eastAsia="en-US" w:bidi="ar-SA"/>
      </w:rPr>
    </w:lvl>
    <w:lvl w:ilvl="5" w:tplc="EE724852">
      <w:numFmt w:val="bullet"/>
      <w:lvlText w:val="•"/>
      <w:lvlJc w:val="left"/>
      <w:pPr>
        <w:ind w:left="4829" w:hanging="173"/>
      </w:pPr>
      <w:rPr>
        <w:rFonts w:hint="default"/>
        <w:lang w:val="ro-RO" w:eastAsia="en-US" w:bidi="ar-SA"/>
      </w:rPr>
    </w:lvl>
    <w:lvl w:ilvl="6" w:tplc="F1944992">
      <w:numFmt w:val="bullet"/>
      <w:lvlText w:val="•"/>
      <w:lvlJc w:val="left"/>
      <w:pPr>
        <w:ind w:left="5730" w:hanging="173"/>
      </w:pPr>
      <w:rPr>
        <w:rFonts w:hint="default"/>
        <w:lang w:val="ro-RO" w:eastAsia="en-US" w:bidi="ar-SA"/>
      </w:rPr>
    </w:lvl>
    <w:lvl w:ilvl="7" w:tplc="D7F0CA12">
      <w:numFmt w:val="bullet"/>
      <w:lvlText w:val="•"/>
      <w:lvlJc w:val="left"/>
      <w:pPr>
        <w:ind w:left="6632" w:hanging="173"/>
      </w:pPr>
      <w:rPr>
        <w:rFonts w:hint="default"/>
        <w:lang w:val="ro-RO" w:eastAsia="en-US" w:bidi="ar-SA"/>
      </w:rPr>
    </w:lvl>
    <w:lvl w:ilvl="8" w:tplc="B7F82B5A">
      <w:numFmt w:val="bullet"/>
      <w:lvlText w:val="•"/>
      <w:lvlJc w:val="left"/>
      <w:pPr>
        <w:ind w:left="7534" w:hanging="173"/>
      </w:pPr>
      <w:rPr>
        <w:rFonts w:hint="default"/>
        <w:lang w:val="ro-RO" w:eastAsia="en-US" w:bidi="ar-SA"/>
      </w:rPr>
    </w:lvl>
  </w:abstractNum>
  <w:abstractNum w:abstractNumId="5" w15:restartNumberingAfterBreak="0">
    <w:nsid w:val="62995FC0"/>
    <w:multiLevelType w:val="hybridMultilevel"/>
    <w:tmpl w:val="2F122AA2"/>
    <w:lvl w:ilvl="0" w:tplc="D9B45CA8">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F162F7D6">
      <w:numFmt w:val="bullet"/>
      <w:lvlText w:val="•"/>
      <w:lvlJc w:val="left"/>
      <w:pPr>
        <w:ind w:left="1023" w:hanging="173"/>
      </w:pPr>
      <w:rPr>
        <w:rFonts w:hint="default"/>
        <w:lang w:val="ro-RO" w:eastAsia="en-US" w:bidi="ar-SA"/>
      </w:rPr>
    </w:lvl>
    <w:lvl w:ilvl="2" w:tplc="5792F6D8">
      <w:numFmt w:val="bullet"/>
      <w:lvlText w:val="•"/>
      <w:lvlJc w:val="left"/>
      <w:pPr>
        <w:ind w:left="1947" w:hanging="173"/>
      </w:pPr>
      <w:rPr>
        <w:rFonts w:hint="default"/>
        <w:lang w:val="ro-RO" w:eastAsia="en-US" w:bidi="ar-SA"/>
      </w:rPr>
    </w:lvl>
    <w:lvl w:ilvl="3" w:tplc="71066BAA">
      <w:numFmt w:val="bullet"/>
      <w:lvlText w:val="•"/>
      <w:lvlJc w:val="left"/>
      <w:pPr>
        <w:ind w:left="2871" w:hanging="173"/>
      </w:pPr>
      <w:rPr>
        <w:rFonts w:hint="default"/>
        <w:lang w:val="ro-RO" w:eastAsia="en-US" w:bidi="ar-SA"/>
      </w:rPr>
    </w:lvl>
    <w:lvl w:ilvl="4" w:tplc="F16C6E1A">
      <w:numFmt w:val="bullet"/>
      <w:lvlText w:val="•"/>
      <w:lvlJc w:val="left"/>
      <w:pPr>
        <w:ind w:left="3795" w:hanging="173"/>
      </w:pPr>
      <w:rPr>
        <w:rFonts w:hint="default"/>
        <w:lang w:val="ro-RO" w:eastAsia="en-US" w:bidi="ar-SA"/>
      </w:rPr>
    </w:lvl>
    <w:lvl w:ilvl="5" w:tplc="7506E2E6">
      <w:numFmt w:val="bullet"/>
      <w:lvlText w:val="•"/>
      <w:lvlJc w:val="left"/>
      <w:pPr>
        <w:ind w:left="4719" w:hanging="173"/>
      </w:pPr>
      <w:rPr>
        <w:rFonts w:hint="default"/>
        <w:lang w:val="ro-RO" w:eastAsia="en-US" w:bidi="ar-SA"/>
      </w:rPr>
    </w:lvl>
    <w:lvl w:ilvl="6" w:tplc="2396BA1A">
      <w:numFmt w:val="bullet"/>
      <w:lvlText w:val="•"/>
      <w:lvlJc w:val="left"/>
      <w:pPr>
        <w:ind w:left="5642" w:hanging="173"/>
      </w:pPr>
      <w:rPr>
        <w:rFonts w:hint="default"/>
        <w:lang w:val="ro-RO" w:eastAsia="en-US" w:bidi="ar-SA"/>
      </w:rPr>
    </w:lvl>
    <w:lvl w:ilvl="7" w:tplc="F7F8776A">
      <w:numFmt w:val="bullet"/>
      <w:lvlText w:val="•"/>
      <w:lvlJc w:val="left"/>
      <w:pPr>
        <w:ind w:left="6566" w:hanging="173"/>
      </w:pPr>
      <w:rPr>
        <w:rFonts w:hint="default"/>
        <w:lang w:val="ro-RO" w:eastAsia="en-US" w:bidi="ar-SA"/>
      </w:rPr>
    </w:lvl>
    <w:lvl w:ilvl="8" w:tplc="936E54CE">
      <w:numFmt w:val="bullet"/>
      <w:lvlText w:val="•"/>
      <w:lvlJc w:val="left"/>
      <w:pPr>
        <w:ind w:left="7490" w:hanging="173"/>
      </w:pPr>
      <w:rPr>
        <w:rFonts w:hint="default"/>
        <w:lang w:val="ro-RO" w:eastAsia="en-US" w:bidi="ar-SA"/>
      </w:rPr>
    </w:lvl>
  </w:abstractNum>
  <w:abstractNum w:abstractNumId="6" w15:restartNumberingAfterBreak="0">
    <w:nsid w:val="668D0DAB"/>
    <w:multiLevelType w:val="hybridMultilevel"/>
    <w:tmpl w:val="11126064"/>
    <w:lvl w:ilvl="0" w:tplc="77846A34">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B150B692">
      <w:numFmt w:val="bullet"/>
      <w:lvlText w:val="•"/>
      <w:lvlJc w:val="left"/>
      <w:pPr>
        <w:ind w:left="1023" w:hanging="173"/>
      </w:pPr>
      <w:rPr>
        <w:rFonts w:hint="default"/>
        <w:lang w:val="ro-RO" w:eastAsia="en-US" w:bidi="ar-SA"/>
      </w:rPr>
    </w:lvl>
    <w:lvl w:ilvl="2" w:tplc="A558C11C">
      <w:numFmt w:val="bullet"/>
      <w:lvlText w:val="•"/>
      <w:lvlJc w:val="left"/>
      <w:pPr>
        <w:ind w:left="1947" w:hanging="173"/>
      </w:pPr>
      <w:rPr>
        <w:rFonts w:hint="default"/>
        <w:lang w:val="ro-RO" w:eastAsia="en-US" w:bidi="ar-SA"/>
      </w:rPr>
    </w:lvl>
    <w:lvl w:ilvl="3" w:tplc="0A32817A">
      <w:numFmt w:val="bullet"/>
      <w:lvlText w:val="•"/>
      <w:lvlJc w:val="left"/>
      <w:pPr>
        <w:ind w:left="2871" w:hanging="173"/>
      </w:pPr>
      <w:rPr>
        <w:rFonts w:hint="default"/>
        <w:lang w:val="ro-RO" w:eastAsia="en-US" w:bidi="ar-SA"/>
      </w:rPr>
    </w:lvl>
    <w:lvl w:ilvl="4" w:tplc="861C5372">
      <w:numFmt w:val="bullet"/>
      <w:lvlText w:val="•"/>
      <w:lvlJc w:val="left"/>
      <w:pPr>
        <w:ind w:left="3795" w:hanging="173"/>
      </w:pPr>
      <w:rPr>
        <w:rFonts w:hint="default"/>
        <w:lang w:val="ro-RO" w:eastAsia="en-US" w:bidi="ar-SA"/>
      </w:rPr>
    </w:lvl>
    <w:lvl w:ilvl="5" w:tplc="CA9A1C46">
      <w:numFmt w:val="bullet"/>
      <w:lvlText w:val="•"/>
      <w:lvlJc w:val="left"/>
      <w:pPr>
        <w:ind w:left="4719" w:hanging="173"/>
      </w:pPr>
      <w:rPr>
        <w:rFonts w:hint="default"/>
        <w:lang w:val="ro-RO" w:eastAsia="en-US" w:bidi="ar-SA"/>
      </w:rPr>
    </w:lvl>
    <w:lvl w:ilvl="6" w:tplc="2B8E7172">
      <w:numFmt w:val="bullet"/>
      <w:lvlText w:val="•"/>
      <w:lvlJc w:val="left"/>
      <w:pPr>
        <w:ind w:left="5642" w:hanging="173"/>
      </w:pPr>
      <w:rPr>
        <w:rFonts w:hint="default"/>
        <w:lang w:val="ro-RO" w:eastAsia="en-US" w:bidi="ar-SA"/>
      </w:rPr>
    </w:lvl>
    <w:lvl w:ilvl="7" w:tplc="BBEA7D58">
      <w:numFmt w:val="bullet"/>
      <w:lvlText w:val="•"/>
      <w:lvlJc w:val="left"/>
      <w:pPr>
        <w:ind w:left="6566" w:hanging="173"/>
      </w:pPr>
      <w:rPr>
        <w:rFonts w:hint="default"/>
        <w:lang w:val="ro-RO" w:eastAsia="en-US" w:bidi="ar-SA"/>
      </w:rPr>
    </w:lvl>
    <w:lvl w:ilvl="8" w:tplc="28FA6230">
      <w:numFmt w:val="bullet"/>
      <w:lvlText w:val="•"/>
      <w:lvlJc w:val="left"/>
      <w:pPr>
        <w:ind w:left="7490" w:hanging="173"/>
      </w:pPr>
      <w:rPr>
        <w:rFonts w:hint="default"/>
        <w:lang w:val="ro-RO" w:eastAsia="en-US" w:bidi="ar-SA"/>
      </w:rPr>
    </w:lvl>
  </w:abstractNum>
  <w:abstractNum w:abstractNumId="7" w15:restartNumberingAfterBreak="0">
    <w:nsid w:val="6E9228F2"/>
    <w:multiLevelType w:val="hybridMultilevel"/>
    <w:tmpl w:val="29700C46"/>
    <w:lvl w:ilvl="0" w:tplc="18A86214">
      <w:numFmt w:val="bullet"/>
      <w:lvlText w:val="☐"/>
      <w:lvlJc w:val="left"/>
      <w:pPr>
        <w:ind w:left="276" w:hanging="173"/>
      </w:pPr>
      <w:rPr>
        <w:rFonts w:ascii="Segoe UI Symbol" w:eastAsia="Segoe UI Symbol" w:hAnsi="Segoe UI Symbol" w:cs="Segoe UI Symbol" w:hint="default"/>
        <w:b w:val="0"/>
        <w:bCs w:val="0"/>
        <w:i w:val="0"/>
        <w:iCs w:val="0"/>
        <w:w w:val="103"/>
        <w:sz w:val="15"/>
        <w:szCs w:val="15"/>
        <w:lang w:val="ro-RO" w:eastAsia="en-US" w:bidi="ar-SA"/>
      </w:rPr>
    </w:lvl>
    <w:lvl w:ilvl="1" w:tplc="0D12E1CA">
      <w:numFmt w:val="bullet"/>
      <w:lvlText w:val="•"/>
      <w:lvlJc w:val="left"/>
      <w:pPr>
        <w:ind w:left="1185" w:hanging="173"/>
      </w:pPr>
      <w:rPr>
        <w:rFonts w:hint="default"/>
        <w:lang w:val="ro-RO" w:eastAsia="en-US" w:bidi="ar-SA"/>
      </w:rPr>
    </w:lvl>
    <w:lvl w:ilvl="2" w:tplc="BF665978">
      <w:numFmt w:val="bullet"/>
      <w:lvlText w:val="•"/>
      <w:lvlJc w:val="left"/>
      <w:pPr>
        <w:ind w:left="2091" w:hanging="173"/>
      </w:pPr>
      <w:rPr>
        <w:rFonts w:hint="default"/>
        <w:lang w:val="ro-RO" w:eastAsia="en-US" w:bidi="ar-SA"/>
      </w:rPr>
    </w:lvl>
    <w:lvl w:ilvl="3" w:tplc="D0CCBB94">
      <w:numFmt w:val="bullet"/>
      <w:lvlText w:val="•"/>
      <w:lvlJc w:val="left"/>
      <w:pPr>
        <w:ind w:left="2997" w:hanging="173"/>
      </w:pPr>
      <w:rPr>
        <w:rFonts w:hint="default"/>
        <w:lang w:val="ro-RO" w:eastAsia="en-US" w:bidi="ar-SA"/>
      </w:rPr>
    </w:lvl>
    <w:lvl w:ilvl="4" w:tplc="D44618C2">
      <w:numFmt w:val="bullet"/>
      <w:lvlText w:val="•"/>
      <w:lvlJc w:val="left"/>
      <w:pPr>
        <w:ind w:left="3903" w:hanging="173"/>
      </w:pPr>
      <w:rPr>
        <w:rFonts w:hint="default"/>
        <w:lang w:val="ro-RO" w:eastAsia="en-US" w:bidi="ar-SA"/>
      </w:rPr>
    </w:lvl>
    <w:lvl w:ilvl="5" w:tplc="0D2EFF5A">
      <w:numFmt w:val="bullet"/>
      <w:lvlText w:val="•"/>
      <w:lvlJc w:val="left"/>
      <w:pPr>
        <w:ind w:left="4809" w:hanging="173"/>
      </w:pPr>
      <w:rPr>
        <w:rFonts w:hint="default"/>
        <w:lang w:val="ro-RO" w:eastAsia="en-US" w:bidi="ar-SA"/>
      </w:rPr>
    </w:lvl>
    <w:lvl w:ilvl="6" w:tplc="C72C6CBE">
      <w:numFmt w:val="bullet"/>
      <w:lvlText w:val="•"/>
      <w:lvlJc w:val="left"/>
      <w:pPr>
        <w:ind w:left="5714" w:hanging="173"/>
      </w:pPr>
      <w:rPr>
        <w:rFonts w:hint="default"/>
        <w:lang w:val="ro-RO" w:eastAsia="en-US" w:bidi="ar-SA"/>
      </w:rPr>
    </w:lvl>
    <w:lvl w:ilvl="7" w:tplc="21C872C0">
      <w:numFmt w:val="bullet"/>
      <w:lvlText w:val="•"/>
      <w:lvlJc w:val="left"/>
      <w:pPr>
        <w:ind w:left="6620" w:hanging="173"/>
      </w:pPr>
      <w:rPr>
        <w:rFonts w:hint="default"/>
        <w:lang w:val="ro-RO" w:eastAsia="en-US" w:bidi="ar-SA"/>
      </w:rPr>
    </w:lvl>
    <w:lvl w:ilvl="8" w:tplc="B88419DC">
      <w:numFmt w:val="bullet"/>
      <w:lvlText w:val="•"/>
      <w:lvlJc w:val="left"/>
      <w:pPr>
        <w:ind w:left="7526" w:hanging="173"/>
      </w:pPr>
      <w:rPr>
        <w:rFonts w:hint="default"/>
        <w:lang w:val="ro-RO" w:eastAsia="en-US" w:bidi="ar-SA"/>
      </w:rPr>
    </w:lvl>
  </w:abstractNum>
  <w:abstractNum w:abstractNumId="8" w15:restartNumberingAfterBreak="0">
    <w:nsid w:val="6EFA3375"/>
    <w:multiLevelType w:val="hybridMultilevel"/>
    <w:tmpl w:val="91780CB0"/>
    <w:lvl w:ilvl="0" w:tplc="41B2CD5C">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BB30C224">
      <w:numFmt w:val="bullet"/>
      <w:lvlText w:val="•"/>
      <w:lvlJc w:val="left"/>
      <w:pPr>
        <w:ind w:left="1023" w:hanging="173"/>
      </w:pPr>
      <w:rPr>
        <w:rFonts w:hint="default"/>
        <w:lang w:val="ro-RO" w:eastAsia="en-US" w:bidi="ar-SA"/>
      </w:rPr>
    </w:lvl>
    <w:lvl w:ilvl="2" w:tplc="76EE0406">
      <w:numFmt w:val="bullet"/>
      <w:lvlText w:val="•"/>
      <w:lvlJc w:val="left"/>
      <w:pPr>
        <w:ind w:left="1947" w:hanging="173"/>
      </w:pPr>
      <w:rPr>
        <w:rFonts w:hint="default"/>
        <w:lang w:val="ro-RO" w:eastAsia="en-US" w:bidi="ar-SA"/>
      </w:rPr>
    </w:lvl>
    <w:lvl w:ilvl="3" w:tplc="9B8CC5C4">
      <w:numFmt w:val="bullet"/>
      <w:lvlText w:val="•"/>
      <w:lvlJc w:val="left"/>
      <w:pPr>
        <w:ind w:left="2871" w:hanging="173"/>
      </w:pPr>
      <w:rPr>
        <w:rFonts w:hint="default"/>
        <w:lang w:val="ro-RO" w:eastAsia="en-US" w:bidi="ar-SA"/>
      </w:rPr>
    </w:lvl>
    <w:lvl w:ilvl="4" w:tplc="A5704BD0">
      <w:numFmt w:val="bullet"/>
      <w:lvlText w:val="•"/>
      <w:lvlJc w:val="left"/>
      <w:pPr>
        <w:ind w:left="3795" w:hanging="173"/>
      </w:pPr>
      <w:rPr>
        <w:rFonts w:hint="default"/>
        <w:lang w:val="ro-RO" w:eastAsia="en-US" w:bidi="ar-SA"/>
      </w:rPr>
    </w:lvl>
    <w:lvl w:ilvl="5" w:tplc="0414ECB0">
      <w:numFmt w:val="bullet"/>
      <w:lvlText w:val="•"/>
      <w:lvlJc w:val="left"/>
      <w:pPr>
        <w:ind w:left="4719" w:hanging="173"/>
      </w:pPr>
      <w:rPr>
        <w:rFonts w:hint="default"/>
        <w:lang w:val="ro-RO" w:eastAsia="en-US" w:bidi="ar-SA"/>
      </w:rPr>
    </w:lvl>
    <w:lvl w:ilvl="6" w:tplc="BFF80F02">
      <w:numFmt w:val="bullet"/>
      <w:lvlText w:val="•"/>
      <w:lvlJc w:val="left"/>
      <w:pPr>
        <w:ind w:left="5642" w:hanging="173"/>
      </w:pPr>
      <w:rPr>
        <w:rFonts w:hint="default"/>
        <w:lang w:val="ro-RO" w:eastAsia="en-US" w:bidi="ar-SA"/>
      </w:rPr>
    </w:lvl>
    <w:lvl w:ilvl="7" w:tplc="3A4AACC8">
      <w:numFmt w:val="bullet"/>
      <w:lvlText w:val="•"/>
      <w:lvlJc w:val="left"/>
      <w:pPr>
        <w:ind w:left="6566" w:hanging="173"/>
      </w:pPr>
      <w:rPr>
        <w:rFonts w:hint="default"/>
        <w:lang w:val="ro-RO" w:eastAsia="en-US" w:bidi="ar-SA"/>
      </w:rPr>
    </w:lvl>
    <w:lvl w:ilvl="8" w:tplc="24CCE830">
      <w:numFmt w:val="bullet"/>
      <w:lvlText w:val="•"/>
      <w:lvlJc w:val="left"/>
      <w:pPr>
        <w:ind w:left="7490" w:hanging="173"/>
      </w:pPr>
      <w:rPr>
        <w:rFonts w:hint="default"/>
        <w:lang w:val="ro-RO" w:eastAsia="en-US" w:bidi="ar-SA"/>
      </w:rPr>
    </w:lvl>
  </w:abstractNum>
  <w:abstractNum w:abstractNumId="9" w15:restartNumberingAfterBreak="0">
    <w:nsid w:val="791A21B4"/>
    <w:multiLevelType w:val="hybridMultilevel"/>
    <w:tmpl w:val="46D2534A"/>
    <w:lvl w:ilvl="0" w:tplc="D7AA11EE">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23CCADDE">
      <w:numFmt w:val="bullet"/>
      <w:lvlText w:val="•"/>
      <w:lvlJc w:val="left"/>
      <w:pPr>
        <w:ind w:left="1023" w:hanging="173"/>
      </w:pPr>
      <w:rPr>
        <w:rFonts w:hint="default"/>
        <w:lang w:val="ro-RO" w:eastAsia="en-US" w:bidi="ar-SA"/>
      </w:rPr>
    </w:lvl>
    <w:lvl w:ilvl="2" w:tplc="BDA86910">
      <w:numFmt w:val="bullet"/>
      <w:lvlText w:val="•"/>
      <w:lvlJc w:val="left"/>
      <w:pPr>
        <w:ind w:left="1947" w:hanging="173"/>
      </w:pPr>
      <w:rPr>
        <w:rFonts w:hint="default"/>
        <w:lang w:val="ro-RO" w:eastAsia="en-US" w:bidi="ar-SA"/>
      </w:rPr>
    </w:lvl>
    <w:lvl w:ilvl="3" w:tplc="F510F154">
      <w:numFmt w:val="bullet"/>
      <w:lvlText w:val="•"/>
      <w:lvlJc w:val="left"/>
      <w:pPr>
        <w:ind w:left="2871" w:hanging="173"/>
      </w:pPr>
      <w:rPr>
        <w:rFonts w:hint="default"/>
        <w:lang w:val="ro-RO" w:eastAsia="en-US" w:bidi="ar-SA"/>
      </w:rPr>
    </w:lvl>
    <w:lvl w:ilvl="4" w:tplc="B54CBE2E">
      <w:numFmt w:val="bullet"/>
      <w:lvlText w:val="•"/>
      <w:lvlJc w:val="left"/>
      <w:pPr>
        <w:ind w:left="3795" w:hanging="173"/>
      </w:pPr>
      <w:rPr>
        <w:rFonts w:hint="default"/>
        <w:lang w:val="ro-RO" w:eastAsia="en-US" w:bidi="ar-SA"/>
      </w:rPr>
    </w:lvl>
    <w:lvl w:ilvl="5" w:tplc="5FC0E476">
      <w:numFmt w:val="bullet"/>
      <w:lvlText w:val="•"/>
      <w:lvlJc w:val="left"/>
      <w:pPr>
        <w:ind w:left="4719" w:hanging="173"/>
      </w:pPr>
      <w:rPr>
        <w:rFonts w:hint="default"/>
        <w:lang w:val="ro-RO" w:eastAsia="en-US" w:bidi="ar-SA"/>
      </w:rPr>
    </w:lvl>
    <w:lvl w:ilvl="6" w:tplc="45A64654">
      <w:numFmt w:val="bullet"/>
      <w:lvlText w:val="•"/>
      <w:lvlJc w:val="left"/>
      <w:pPr>
        <w:ind w:left="5642" w:hanging="173"/>
      </w:pPr>
      <w:rPr>
        <w:rFonts w:hint="default"/>
        <w:lang w:val="ro-RO" w:eastAsia="en-US" w:bidi="ar-SA"/>
      </w:rPr>
    </w:lvl>
    <w:lvl w:ilvl="7" w:tplc="77928BD8">
      <w:numFmt w:val="bullet"/>
      <w:lvlText w:val="•"/>
      <w:lvlJc w:val="left"/>
      <w:pPr>
        <w:ind w:left="6566" w:hanging="173"/>
      </w:pPr>
      <w:rPr>
        <w:rFonts w:hint="default"/>
        <w:lang w:val="ro-RO" w:eastAsia="en-US" w:bidi="ar-SA"/>
      </w:rPr>
    </w:lvl>
    <w:lvl w:ilvl="8" w:tplc="4B22D360">
      <w:numFmt w:val="bullet"/>
      <w:lvlText w:val="•"/>
      <w:lvlJc w:val="left"/>
      <w:pPr>
        <w:ind w:left="7490" w:hanging="173"/>
      </w:pPr>
      <w:rPr>
        <w:rFonts w:hint="default"/>
        <w:lang w:val="ro-RO" w:eastAsia="en-US" w:bidi="ar-SA"/>
      </w:rPr>
    </w:lvl>
  </w:abstractNum>
  <w:abstractNum w:abstractNumId="10" w15:restartNumberingAfterBreak="0">
    <w:nsid w:val="7B011666"/>
    <w:multiLevelType w:val="hybridMultilevel"/>
    <w:tmpl w:val="DEF8575C"/>
    <w:lvl w:ilvl="0" w:tplc="D44AA358">
      <w:numFmt w:val="bullet"/>
      <w:lvlText w:val="☐"/>
      <w:lvlJc w:val="left"/>
      <w:pPr>
        <w:ind w:left="277" w:hanging="173"/>
      </w:pPr>
      <w:rPr>
        <w:rFonts w:ascii="Segoe UI Symbol" w:eastAsia="Segoe UI Symbol" w:hAnsi="Segoe UI Symbol" w:cs="Segoe UI Symbol" w:hint="default"/>
        <w:b w:val="0"/>
        <w:bCs w:val="0"/>
        <w:i w:val="0"/>
        <w:iCs w:val="0"/>
        <w:w w:val="103"/>
        <w:sz w:val="15"/>
        <w:szCs w:val="15"/>
        <w:lang w:val="ro-RO" w:eastAsia="en-US" w:bidi="ar-SA"/>
      </w:rPr>
    </w:lvl>
    <w:lvl w:ilvl="1" w:tplc="D6A8942E">
      <w:numFmt w:val="bullet"/>
      <w:lvlText w:val="•"/>
      <w:lvlJc w:val="left"/>
      <w:pPr>
        <w:ind w:left="1185" w:hanging="173"/>
      </w:pPr>
      <w:rPr>
        <w:rFonts w:hint="default"/>
        <w:lang w:val="ro-RO" w:eastAsia="en-US" w:bidi="ar-SA"/>
      </w:rPr>
    </w:lvl>
    <w:lvl w:ilvl="2" w:tplc="4F12BE94">
      <w:numFmt w:val="bullet"/>
      <w:lvlText w:val="•"/>
      <w:lvlJc w:val="left"/>
      <w:pPr>
        <w:ind w:left="2091" w:hanging="173"/>
      </w:pPr>
      <w:rPr>
        <w:rFonts w:hint="default"/>
        <w:lang w:val="ro-RO" w:eastAsia="en-US" w:bidi="ar-SA"/>
      </w:rPr>
    </w:lvl>
    <w:lvl w:ilvl="3" w:tplc="DCF2D8EE">
      <w:numFmt w:val="bullet"/>
      <w:lvlText w:val="•"/>
      <w:lvlJc w:val="left"/>
      <w:pPr>
        <w:ind w:left="2997" w:hanging="173"/>
      </w:pPr>
      <w:rPr>
        <w:rFonts w:hint="default"/>
        <w:lang w:val="ro-RO" w:eastAsia="en-US" w:bidi="ar-SA"/>
      </w:rPr>
    </w:lvl>
    <w:lvl w:ilvl="4" w:tplc="C1685934">
      <w:numFmt w:val="bullet"/>
      <w:lvlText w:val="•"/>
      <w:lvlJc w:val="left"/>
      <w:pPr>
        <w:ind w:left="3903" w:hanging="173"/>
      </w:pPr>
      <w:rPr>
        <w:rFonts w:hint="default"/>
        <w:lang w:val="ro-RO" w:eastAsia="en-US" w:bidi="ar-SA"/>
      </w:rPr>
    </w:lvl>
    <w:lvl w:ilvl="5" w:tplc="B44A1914">
      <w:numFmt w:val="bullet"/>
      <w:lvlText w:val="•"/>
      <w:lvlJc w:val="left"/>
      <w:pPr>
        <w:ind w:left="4809" w:hanging="173"/>
      </w:pPr>
      <w:rPr>
        <w:rFonts w:hint="default"/>
        <w:lang w:val="ro-RO" w:eastAsia="en-US" w:bidi="ar-SA"/>
      </w:rPr>
    </w:lvl>
    <w:lvl w:ilvl="6" w:tplc="7AE87B20">
      <w:numFmt w:val="bullet"/>
      <w:lvlText w:val="•"/>
      <w:lvlJc w:val="left"/>
      <w:pPr>
        <w:ind w:left="5715" w:hanging="173"/>
      </w:pPr>
      <w:rPr>
        <w:rFonts w:hint="default"/>
        <w:lang w:val="ro-RO" w:eastAsia="en-US" w:bidi="ar-SA"/>
      </w:rPr>
    </w:lvl>
    <w:lvl w:ilvl="7" w:tplc="F0325B90">
      <w:numFmt w:val="bullet"/>
      <w:lvlText w:val="•"/>
      <w:lvlJc w:val="left"/>
      <w:pPr>
        <w:ind w:left="6621" w:hanging="173"/>
      </w:pPr>
      <w:rPr>
        <w:rFonts w:hint="default"/>
        <w:lang w:val="ro-RO" w:eastAsia="en-US" w:bidi="ar-SA"/>
      </w:rPr>
    </w:lvl>
    <w:lvl w:ilvl="8" w:tplc="0502751E">
      <w:numFmt w:val="bullet"/>
      <w:lvlText w:val="•"/>
      <w:lvlJc w:val="left"/>
      <w:pPr>
        <w:ind w:left="7527" w:hanging="173"/>
      </w:pPr>
      <w:rPr>
        <w:rFonts w:hint="default"/>
        <w:lang w:val="ro-RO" w:eastAsia="en-US" w:bidi="ar-SA"/>
      </w:rPr>
    </w:lvl>
  </w:abstractNum>
  <w:num w:numId="1" w16cid:durableId="1452019278">
    <w:abstractNumId w:val="10"/>
  </w:num>
  <w:num w:numId="2" w16cid:durableId="1422414353">
    <w:abstractNumId w:val="1"/>
  </w:num>
  <w:num w:numId="3" w16cid:durableId="2121491136">
    <w:abstractNumId w:val="2"/>
  </w:num>
  <w:num w:numId="4" w16cid:durableId="17509699">
    <w:abstractNumId w:val="5"/>
  </w:num>
  <w:num w:numId="5" w16cid:durableId="1993755030">
    <w:abstractNumId w:val="6"/>
  </w:num>
  <w:num w:numId="6" w16cid:durableId="906496788">
    <w:abstractNumId w:val="3"/>
  </w:num>
  <w:num w:numId="7" w16cid:durableId="1203058309">
    <w:abstractNumId w:val="4"/>
  </w:num>
  <w:num w:numId="8" w16cid:durableId="342319703">
    <w:abstractNumId w:val="0"/>
  </w:num>
  <w:num w:numId="9" w16cid:durableId="413554928">
    <w:abstractNumId w:val="9"/>
  </w:num>
  <w:num w:numId="10" w16cid:durableId="1831483686">
    <w:abstractNumId w:val="8"/>
  </w:num>
  <w:num w:numId="11" w16cid:durableId="20887277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8A"/>
    <w:rsid w:val="00197B08"/>
    <w:rsid w:val="005A388A"/>
    <w:rsid w:val="00665EC8"/>
    <w:rsid w:val="006B11F5"/>
    <w:rsid w:val="008D673A"/>
    <w:rsid w:val="008E304B"/>
    <w:rsid w:val="008E6663"/>
    <w:rsid w:val="009F422D"/>
    <w:rsid w:val="00A13974"/>
    <w:rsid w:val="00AA4F85"/>
    <w:rsid w:val="00AC7EC8"/>
    <w:rsid w:val="00AF64D5"/>
    <w:rsid w:val="00B77305"/>
    <w:rsid w:val="00F00A59"/>
    <w:rsid w:val="00F34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05292"/>
  <w15:chartTrackingRefBased/>
  <w15:docId w15:val="{5275EFAA-B22C-484F-A274-459397CA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88A"/>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5A3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3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8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8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8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8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8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8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8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8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8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8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8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8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88A"/>
    <w:rPr>
      <w:rFonts w:eastAsiaTheme="majorEastAsia" w:cstheme="majorBidi"/>
      <w:color w:val="272727" w:themeColor="text1" w:themeTint="D8"/>
    </w:rPr>
  </w:style>
  <w:style w:type="paragraph" w:styleId="Title">
    <w:name w:val="Title"/>
    <w:basedOn w:val="Normal"/>
    <w:next w:val="Normal"/>
    <w:link w:val="TitleChar"/>
    <w:uiPriority w:val="10"/>
    <w:qFormat/>
    <w:rsid w:val="005A38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8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88A"/>
    <w:pPr>
      <w:spacing w:before="160"/>
      <w:jc w:val="center"/>
    </w:pPr>
    <w:rPr>
      <w:i/>
      <w:iCs/>
      <w:color w:val="404040" w:themeColor="text1" w:themeTint="BF"/>
    </w:rPr>
  </w:style>
  <w:style w:type="character" w:customStyle="1" w:styleId="QuoteChar">
    <w:name w:val="Quote Char"/>
    <w:basedOn w:val="DefaultParagraphFont"/>
    <w:link w:val="Quote"/>
    <w:uiPriority w:val="29"/>
    <w:rsid w:val="005A388A"/>
    <w:rPr>
      <w:i/>
      <w:iCs/>
      <w:color w:val="404040" w:themeColor="text1" w:themeTint="BF"/>
    </w:rPr>
  </w:style>
  <w:style w:type="paragraph" w:styleId="ListParagraph">
    <w:name w:val="List Paragraph"/>
    <w:basedOn w:val="Normal"/>
    <w:uiPriority w:val="34"/>
    <w:qFormat/>
    <w:rsid w:val="005A388A"/>
    <w:pPr>
      <w:ind w:left="720"/>
      <w:contextualSpacing/>
    </w:pPr>
  </w:style>
  <w:style w:type="character" w:styleId="IntenseEmphasis">
    <w:name w:val="Intense Emphasis"/>
    <w:basedOn w:val="DefaultParagraphFont"/>
    <w:uiPriority w:val="21"/>
    <w:qFormat/>
    <w:rsid w:val="005A388A"/>
    <w:rPr>
      <w:i/>
      <w:iCs/>
      <w:color w:val="0F4761" w:themeColor="accent1" w:themeShade="BF"/>
    </w:rPr>
  </w:style>
  <w:style w:type="paragraph" w:styleId="IntenseQuote">
    <w:name w:val="Intense Quote"/>
    <w:basedOn w:val="Normal"/>
    <w:next w:val="Normal"/>
    <w:link w:val="IntenseQuoteChar"/>
    <w:uiPriority w:val="30"/>
    <w:qFormat/>
    <w:rsid w:val="005A3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88A"/>
    <w:rPr>
      <w:i/>
      <w:iCs/>
      <w:color w:val="0F4761" w:themeColor="accent1" w:themeShade="BF"/>
    </w:rPr>
  </w:style>
  <w:style w:type="character" w:styleId="IntenseReference">
    <w:name w:val="Intense Reference"/>
    <w:basedOn w:val="DefaultParagraphFont"/>
    <w:uiPriority w:val="32"/>
    <w:qFormat/>
    <w:rsid w:val="005A388A"/>
    <w:rPr>
      <w:b/>
      <w:bCs/>
      <w:smallCaps/>
      <w:color w:val="0F4761" w:themeColor="accent1" w:themeShade="BF"/>
      <w:spacing w:val="5"/>
    </w:rPr>
  </w:style>
  <w:style w:type="table" w:customStyle="1" w:styleId="TableNormal1">
    <w:name w:val="Table Normal1"/>
    <w:uiPriority w:val="2"/>
    <w:semiHidden/>
    <w:unhideWhenUsed/>
    <w:qFormat/>
    <w:rsid w:val="005A388A"/>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5A388A"/>
    <w:rPr>
      <w:rFonts w:ascii="Arial" w:eastAsia="Arial" w:hAnsi="Arial" w:cs="Arial"/>
      <w:sz w:val="19"/>
      <w:szCs w:val="19"/>
    </w:rPr>
  </w:style>
  <w:style w:type="character" w:customStyle="1" w:styleId="BodyTextChar">
    <w:name w:val="Body Text Char"/>
    <w:basedOn w:val="DefaultParagraphFont"/>
    <w:link w:val="BodyText"/>
    <w:uiPriority w:val="1"/>
    <w:rsid w:val="005A388A"/>
    <w:rPr>
      <w:rFonts w:ascii="Arial" w:eastAsia="Arial" w:hAnsi="Arial" w:cs="Arial"/>
      <w:kern w:val="0"/>
      <w:sz w:val="19"/>
      <w:szCs w:val="19"/>
      <w:lang w:val="ro-RO"/>
      <w14:ligatures w14:val="none"/>
    </w:rPr>
  </w:style>
  <w:style w:type="paragraph" w:customStyle="1" w:styleId="TableParagraph">
    <w:name w:val="Table Paragraph"/>
    <w:basedOn w:val="Normal"/>
    <w:uiPriority w:val="1"/>
    <w:qFormat/>
    <w:rsid w:val="005A388A"/>
    <w:pPr>
      <w:spacing w:before="5"/>
      <w:ind w:left="104"/>
    </w:pPr>
  </w:style>
  <w:style w:type="paragraph" w:styleId="Header">
    <w:name w:val="header"/>
    <w:basedOn w:val="Normal"/>
    <w:link w:val="HeaderChar"/>
    <w:uiPriority w:val="99"/>
    <w:unhideWhenUsed/>
    <w:rsid w:val="005A388A"/>
    <w:pPr>
      <w:tabs>
        <w:tab w:val="center" w:pos="4680"/>
        <w:tab w:val="right" w:pos="9360"/>
      </w:tabs>
    </w:pPr>
  </w:style>
  <w:style w:type="character" w:customStyle="1" w:styleId="HeaderChar">
    <w:name w:val="Header Char"/>
    <w:basedOn w:val="DefaultParagraphFont"/>
    <w:link w:val="Header"/>
    <w:uiPriority w:val="99"/>
    <w:rsid w:val="005A388A"/>
    <w:rPr>
      <w:rFonts w:ascii="Times New Roman" w:eastAsia="Times New Roman" w:hAnsi="Times New Roman" w:cs="Times New Roman"/>
      <w:kern w:val="0"/>
      <w:sz w:val="22"/>
      <w:szCs w:val="22"/>
      <w:lang w:val="ro-RO"/>
      <w14:ligatures w14:val="none"/>
    </w:rPr>
  </w:style>
  <w:style w:type="paragraph" w:styleId="Footer">
    <w:name w:val="footer"/>
    <w:basedOn w:val="Normal"/>
    <w:link w:val="FooterChar"/>
    <w:uiPriority w:val="99"/>
    <w:unhideWhenUsed/>
    <w:rsid w:val="005A388A"/>
    <w:pPr>
      <w:tabs>
        <w:tab w:val="center" w:pos="4680"/>
        <w:tab w:val="right" w:pos="9360"/>
      </w:tabs>
    </w:pPr>
  </w:style>
  <w:style w:type="character" w:customStyle="1" w:styleId="FooterChar">
    <w:name w:val="Footer Char"/>
    <w:basedOn w:val="DefaultParagraphFont"/>
    <w:link w:val="Footer"/>
    <w:uiPriority w:val="99"/>
    <w:rsid w:val="005A388A"/>
    <w:rPr>
      <w:rFonts w:ascii="Times New Roman" w:eastAsia="Times New Roman" w:hAnsi="Times New Roman" w:cs="Times New Roman"/>
      <w:kern w:val="0"/>
      <w:sz w:val="22"/>
      <w:szCs w:val="22"/>
      <w:lang w:val="ro-RO"/>
      <w14:ligatures w14:val="none"/>
    </w:rPr>
  </w:style>
  <w:style w:type="character" w:styleId="PlaceholderText">
    <w:name w:val="Placeholder Text"/>
    <w:basedOn w:val="DefaultParagraphFont"/>
    <w:uiPriority w:val="99"/>
    <w:semiHidden/>
    <w:rsid w:val="005A38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860A83E-C339-4AB8-822E-4046BF97CD3B}"/>
      </w:docPartPr>
      <w:docPartBody>
        <w:p w:rsidR="00937308" w:rsidRDefault="00937308">
          <w:r w:rsidRPr="0076514D">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913BC1B8-B38D-4D3D-9C7B-B2C081A7B351}"/>
      </w:docPartPr>
      <w:docPartBody>
        <w:p w:rsidR="00937308" w:rsidRDefault="00937308">
          <w:r w:rsidRPr="0076514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08"/>
    <w:rsid w:val="00197B08"/>
    <w:rsid w:val="00665EC8"/>
    <w:rsid w:val="00937308"/>
    <w:rsid w:val="00A13974"/>
    <w:rsid w:val="00AC7EC8"/>
    <w:rsid w:val="00AF64D5"/>
    <w:rsid w:val="00B23A67"/>
    <w:rsid w:val="00F3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30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Nedelcuta A Stefan</dc:creator>
  <cp:keywords/>
  <dc:description/>
  <cp:lastModifiedBy>Nedelcuta A Stefan</cp:lastModifiedBy>
  <cp:revision>6</cp:revision>
  <dcterms:created xsi:type="dcterms:W3CDTF">2026-09-03T11:43:00Z</dcterms:created>
  <dcterms:modified xsi:type="dcterms:W3CDTF">2026-09-17T06:11:00Z</dcterms:modified>
</cp:coreProperties>
</file>